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E" w:rsidRDefault="00D633EE" w:rsidP="005A79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633EE" w:rsidRDefault="005A793E">
      <w:pPr>
        <w:pStyle w:val="normal"/>
        <w:ind w:left="9360" w:firstLine="720"/>
        <w:rPr>
          <w:sz w:val="24"/>
          <w:szCs w:val="24"/>
        </w:rPr>
      </w:pPr>
      <w:r>
        <w:rPr>
          <w:sz w:val="24"/>
          <w:szCs w:val="24"/>
        </w:rPr>
        <w:t>ЗАТВЕРДЖУЮ</w:t>
      </w:r>
    </w:p>
    <w:p w:rsidR="00D633EE" w:rsidRDefault="005A793E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Проректор __________________ Андрій ГУКАЛЮК</w:t>
      </w:r>
    </w:p>
    <w:p w:rsidR="00D633EE" w:rsidRDefault="005A793E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«______»  ___________________ 2022 р.</w:t>
      </w:r>
    </w:p>
    <w:p w:rsidR="00D633EE" w:rsidRDefault="00D633EE">
      <w:pPr>
        <w:pStyle w:val="normal"/>
      </w:pPr>
    </w:p>
    <w:p w:rsidR="00D633EE" w:rsidRDefault="00D633EE">
      <w:pPr>
        <w:pStyle w:val="normal"/>
      </w:pPr>
    </w:p>
    <w:p w:rsidR="00D633EE" w:rsidRDefault="00D633EE">
      <w:pPr>
        <w:pStyle w:val="normal"/>
        <w:rPr>
          <w:b/>
        </w:rPr>
      </w:pPr>
    </w:p>
    <w:p w:rsidR="00D633EE" w:rsidRDefault="005A793E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РОЗКЛАД ЗАНЯТЬ</w:t>
      </w:r>
    </w:p>
    <w:p w:rsidR="00D633EE" w:rsidRDefault="005A793E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D633EE" w:rsidRDefault="005A793E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D633EE" w:rsidRDefault="005A793E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Львівського національного університету імені Івана Франка»</w:t>
      </w:r>
    </w:p>
    <w:p w:rsidR="00D633EE" w:rsidRDefault="005A793E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І семестр 2022/2023 </w:t>
      </w:r>
      <w:proofErr w:type="spellStart"/>
      <w:r>
        <w:rPr>
          <w:sz w:val="24"/>
          <w:szCs w:val="24"/>
        </w:rPr>
        <w:t>н.р</w:t>
      </w:r>
      <w:proofErr w:type="spellEnd"/>
      <w:r>
        <w:rPr>
          <w:sz w:val="24"/>
          <w:szCs w:val="24"/>
        </w:rPr>
        <w:t>.</w:t>
      </w:r>
    </w:p>
    <w:p w:rsidR="00D633EE" w:rsidRDefault="005A793E">
      <w:pPr>
        <w:pStyle w:val="normal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Спеціальність 101 Екологія , 122 Комп’ютерні науки </w:t>
      </w:r>
      <w:r>
        <w:rPr>
          <w:b/>
          <w:sz w:val="24"/>
          <w:szCs w:val="24"/>
        </w:rPr>
        <w:t>ІІ курс</w:t>
      </w:r>
    </w:p>
    <w:p w:rsidR="00D633EE" w:rsidRDefault="00D633EE">
      <w:pPr>
        <w:pStyle w:val="normal"/>
        <w:jc w:val="center"/>
        <w:rPr>
          <w:sz w:val="24"/>
          <w:szCs w:val="24"/>
        </w:rPr>
      </w:pPr>
      <w:bookmarkStart w:id="0" w:name="_gjdgxs" w:colFirst="0" w:colLast="0"/>
      <w:bookmarkEnd w:id="0"/>
    </w:p>
    <w:tbl>
      <w:tblPr>
        <w:tblStyle w:val="a6"/>
        <w:tblW w:w="14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472"/>
        <w:gridCol w:w="4502"/>
        <w:gridCol w:w="17"/>
        <w:gridCol w:w="4485"/>
        <w:gridCol w:w="4462"/>
      </w:tblGrid>
      <w:tr w:rsidR="00D633EE">
        <w:trPr>
          <w:trHeight w:val="257"/>
        </w:trPr>
        <w:tc>
          <w:tcPr>
            <w:tcW w:w="944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ПКБ-21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ПКК-21</w:t>
            </w:r>
          </w:p>
        </w:tc>
      </w:tr>
      <w:tr w:rsidR="00D633EE">
        <w:trPr>
          <w:cantSplit/>
          <w:trHeight w:val="151"/>
        </w:trPr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151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Філософія, лк., вик. Сенич Г.Б. ауд.42, </w:t>
            </w:r>
            <w:proofErr w:type="spellStart"/>
            <w:r>
              <w:rPr>
                <w:color w:val="000000"/>
                <w:sz w:val="21"/>
                <w:szCs w:val="21"/>
              </w:rPr>
              <w:t>Туган-Барановського</w:t>
            </w:r>
            <w:proofErr w:type="spellEnd"/>
            <w:r>
              <w:rPr>
                <w:color w:val="000000"/>
                <w:sz w:val="21"/>
                <w:szCs w:val="21"/>
              </w:rPr>
              <w:t>,7</w:t>
            </w:r>
          </w:p>
        </w:tc>
      </w:tr>
      <w:tr w:rsidR="00D633EE">
        <w:trPr>
          <w:cantSplit/>
          <w:trHeight w:val="294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466" w:type="dxa"/>
            <w:gridSpan w:val="4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лк., вик. Химочка Г.М, ауд.206</w:t>
            </w:r>
          </w:p>
        </w:tc>
      </w:tr>
      <w:tr w:rsidR="00D633EE">
        <w:trPr>
          <w:cantSplit/>
          <w:trHeight w:val="269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лк., вик. Химочка Г.М., ауд.206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ММДС,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ауд.227</w:t>
            </w:r>
          </w:p>
        </w:tc>
      </w:tr>
      <w:tr w:rsidR="00D633EE">
        <w:trPr>
          <w:cantSplit/>
          <w:trHeight w:val="185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Нормування антропогенного навантаження на НПС, лк., вик. Химочка Г.М., ауд.206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ТІМС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ауд.205</w:t>
            </w:r>
          </w:p>
        </w:tc>
      </w:tr>
      <w:tr w:rsidR="00D633EE">
        <w:trPr>
          <w:cantSplit/>
          <w:trHeight w:val="326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ауд.206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Крос-платформне програмування,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  <w:tr w:rsidR="00D633EE">
        <w:trPr>
          <w:cantSplit/>
          <w:trHeight w:val="260"/>
        </w:trPr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Метеорологія та кліматологія,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ауд.206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60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ауд.206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схемотехніка, лк., </w:t>
            </w:r>
          </w:p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ауд.201</w:t>
            </w:r>
          </w:p>
        </w:tc>
      </w:tr>
      <w:tr w:rsidR="00D633EE">
        <w:trPr>
          <w:cantSplit/>
          <w:trHeight w:val="323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004" w:type="dxa"/>
            <w:gridSpan w:val="3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Гідрологія, лк.,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ауд.206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Комп’ютерні інформаційні мережі, лк., </w:t>
            </w:r>
          </w:p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Сеник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В.А., ауд.201</w:t>
            </w:r>
          </w:p>
        </w:tc>
      </w:tr>
      <w:tr w:rsidR="00D633EE">
        <w:trPr>
          <w:cantSplit/>
          <w:trHeight w:val="158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004" w:type="dxa"/>
            <w:gridSpan w:val="3"/>
            <w:vMerge w:val="restart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результату експерименту, лк,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Сеник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В.А., ауд.201</w:t>
            </w:r>
          </w:p>
        </w:tc>
      </w:tr>
      <w:tr w:rsidR="00D633EE">
        <w:trPr>
          <w:cantSplit/>
          <w:trHeight w:val="157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004" w:type="dxa"/>
            <w:gridSpan w:val="3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151"/>
        </w:trPr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еда</w:t>
            </w: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519" w:type="dxa"/>
            <w:gridSpan w:val="2"/>
            <w:vMerge w:val="restart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</w:tr>
      <w:tr w:rsidR="00D633EE">
        <w:trPr>
          <w:cantSplit/>
          <w:trHeight w:val="151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Філософія, пр., вик. Сенич Г.Б. ауд.42, </w:t>
            </w:r>
            <w:proofErr w:type="spellStart"/>
            <w:r>
              <w:rPr>
                <w:color w:val="000000"/>
                <w:sz w:val="21"/>
                <w:szCs w:val="21"/>
              </w:rPr>
              <w:t>Туган-Барановського</w:t>
            </w:r>
            <w:proofErr w:type="spellEnd"/>
            <w:r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297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  <w:tc>
          <w:tcPr>
            <w:tcW w:w="4485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ауд.206</w:t>
            </w:r>
          </w:p>
        </w:tc>
      </w:tr>
      <w:tr w:rsidR="00D633EE">
        <w:trPr>
          <w:cantSplit/>
          <w:trHeight w:val="297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Філософія, пр., вик. Сенич Г.Б. ауд.42, </w:t>
            </w:r>
            <w:proofErr w:type="spellStart"/>
            <w:r>
              <w:rPr>
                <w:color w:val="000000"/>
                <w:sz w:val="21"/>
                <w:szCs w:val="21"/>
              </w:rPr>
              <w:t>Туган-Барановського</w:t>
            </w:r>
            <w:proofErr w:type="spellEnd"/>
            <w:r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Економічна теорія, пр., вик. Химочка Г.М., ауд.306</w:t>
            </w:r>
          </w:p>
        </w:tc>
        <w:tc>
          <w:tcPr>
            <w:tcW w:w="446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338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19" w:type="dxa"/>
            <w:gridSpan w:val="2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ауд.205</w:t>
            </w: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Економіка природокористування, пр., вик. Химочка Г.М., ауд.306</w:t>
            </w:r>
          </w:p>
        </w:tc>
        <w:tc>
          <w:tcPr>
            <w:tcW w:w="446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ТІМС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ауд.206</w:t>
            </w:r>
          </w:p>
        </w:tc>
      </w:tr>
      <w:tr w:rsidR="00D633EE">
        <w:trPr>
          <w:cantSplit/>
          <w:trHeight w:val="337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419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Економіка природокористування, пр., вик. Химочка Г.М., ауд.306 </w:t>
            </w: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ауд.205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359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ауд.205</w:t>
            </w:r>
          </w:p>
        </w:tc>
        <w:tc>
          <w:tcPr>
            <w:tcW w:w="4485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ММДС,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  <w:tr w:rsidR="00D633EE">
        <w:trPr>
          <w:cantSplit/>
          <w:trHeight w:val="509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Нормування антропогенного навантаження на НПС, пр., вик. Химочка Г.М., ауд.306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778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Нормування антропогенного навантаження на НПС, пр., вик. Химочка Г.М., </w:t>
            </w: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 306</w:t>
            </w: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Філософія, пр., вик. Сенич Г.Б. ауд.42, </w:t>
            </w:r>
            <w:proofErr w:type="spellStart"/>
            <w:r>
              <w:rPr>
                <w:color w:val="000000"/>
                <w:sz w:val="21"/>
                <w:szCs w:val="21"/>
              </w:rPr>
              <w:t>Туган-Барановського</w:t>
            </w:r>
            <w:proofErr w:type="spellEnd"/>
            <w:r>
              <w:rPr>
                <w:color w:val="000000"/>
                <w:sz w:val="21"/>
                <w:szCs w:val="21"/>
              </w:rPr>
              <w:t>,7</w:t>
            </w:r>
          </w:p>
        </w:tc>
      </w:tr>
      <w:tr w:rsidR="00D633EE">
        <w:trPr>
          <w:cantSplit/>
          <w:trHeight w:val="253"/>
        </w:trPr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Четвер</w:t>
            </w: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Merge w:val="restart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157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</w:t>
            </w:r>
          </w:p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ауд</w:t>
            </w:r>
            <w:proofErr w:type="spellEnd"/>
            <w:r>
              <w:rPr>
                <w:color w:val="000000"/>
                <w:sz w:val="21"/>
                <w:szCs w:val="21"/>
              </w:rPr>
              <w:t>. 203</w:t>
            </w:r>
          </w:p>
        </w:tc>
        <w:tc>
          <w:tcPr>
            <w:tcW w:w="4485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ауд.205</w:t>
            </w:r>
          </w:p>
        </w:tc>
      </w:tr>
      <w:tr w:rsidR="00D633EE">
        <w:trPr>
          <w:cantSplit/>
          <w:trHeight w:val="604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0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ауд.203</w:t>
            </w:r>
          </w:p>
        </w:tc>
        <w:tc>
          <w:tcPr>
            <w:tcW w:w="4502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обробка результату експерименту,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Сеник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В.А., ауд.227</w:t>
            </w:r>
          </w:p>
        </w:tc>
      </w:tr>
      <w:tr w:rsidR="00D633EE">
        <w:trPr>
          <w:cantSplit/>
          <w:trHeight w:val="322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02" w:type="dxa"/>
            <w:vMerge w:val="restart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Комп’ютерні інформаційні мережі,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Сеник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В.А., ауд.201</w:t>
            </w:r>
          </w:p>
        </w:tc>
      </w:tr>
      <w:tr w:rsidR="00D633EE">
        <w:trPr>
          <w:cantSplit/>
          <w:trHeight w:val="321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ауд.203</w:t>
            </w:r>
          </w:p>
        </w:tc>
        <w:tc>
          <w:tcPr>
            <w:tcW w:w="446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600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0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Техноекологія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Стельмащук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С.Я., ауд.203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425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0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Іноземна мова, пр.,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Гульченко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С.Г., ауд.205</w:t>
            </w: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361"/>
        </w:trPr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П'ятниця</w:t>
            </w: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Гідрологія,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ауд.301.</w:t>
            </w:r>
          </w:p>
        </w:tc>
        <w:tc>
          <w:tcPr>
            <w:tcW w:w="4485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604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519" w:type="dxa"/>
            <w:gridSpan w:val="2"/>
            <w:tcBorders>
              <w:bottom w:val="single" w:sz="4" w:space="0" w:color="000000"/>
            </w:tcBorders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Метеорологія та кліматологія,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315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519" w:type="dxa"/>
            <w:gridSpan w:val="2"/>
            <w:tcBorders>
              <w:bottom w:val="single" w:sz="4" w:space="0" w:color="000000"/>
            </w:tcBorders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tcBorders>
              <w:bottom w:val="single" w:sz="4" w:space="0" w:color="000000"/>
            </w:tcBorders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</w:t>
            </w:r>
          </w:p>
        </w:tc>
        <w:tc>
          <w:tcPr>
            <w:tcW w:w="4462" w:type="dxa"/>
            <w:vMerge w:val="restart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633EE">
        <w:trPr>
          <w:cantSplit/>
          <w:trHeight w:val="274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000000"/>
            </w:tcBorders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Геологія з основами геоморфології,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</w:t>
            </w:r>
          </w:p>
        </w:tc>
        <w:tc>
          <w:tcPr>
            <w:tcW w:w="4485" w:type="dxa"/>
            <w:tcBorders>
              <w:top w:val="single" w:sz="4" w:space="0" w:color="000000"/>
            </w:tcBorders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D633EE">
        <w:trPr>
          <w:cantSplit/>
          <w:trHeight w:val="640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Гідрологія,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Комп’ютерна схемотехніка,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</w:t>
            </w:r>
          </w:p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вик. </w:t>
            </w:r>
            <w:proofErr w:type="spellStart"/>
            <w:r>
              <w:rPr>
                <w:color w:val="000000"/>
                <w:sz w:val="21"/>
                <w:szCs w:val="21"/>
              </w:rPr>
              <w:t>Батюк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М.Я., ауд.201</w:t>
            </w:r>
          </w:p>
        </w:tc>
      </w:tr>
      <w:tr w:rsidR="00D633EE">
        <w:trPr>
          <w:cantSplit/>
          <w:trHeight w:val="625"/>
        </w:trPr>
        <w:tc>
          <w:tcPr>
            <w:tcW w:w="472" w:type="dxa"/>
            <w:vMerge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19" w:type="dxa"/>
            <w:gridSpan w:val="2"/>
            <w:vAlign w:val="center"/>
          </w:tcPr>
          <w:p w:rsidR="00D633EE" w:rsidRDefault="00D633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85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Метеорологія та кліматологія,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Луцишин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О,З., ауд.301</w:t>
            </w:r>
          </w:p>
        </w:tc>
        <w:tc>
          <w:tcPr>
            <w:tcW w:w="4462" w:type="dxa"/>
            <w:vAlign w:val="center"/>
          </w:tcPr>
          <w:p w:rsidR="00D633EE" w:rsidRDefault="005A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Крос-платформне програмування, </w:t>
            </w:r>
            <w:proofErr w:type="spellStart"/>
            <w:r>
              <w:rPr>
                <w:color w:val="000000"/>
                <w:sz w:val="21"/>
                <w:szCs w:val="21"/>
              </w:rPr>
              <w:t>лаб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вик. </w:t>
            </w:r>
            <w:proofErr w:type="spellStart"/>
            <w:r>
              <w:rPr>
                <w:color w:val="000000"/>
                <w:sz w:val="21"/>
                <w:szCs w:val="21"/>
              </w:rPr>
              <w:t>Лисецька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О.Ю., ауд.201</w:t>
            </w:r>
          </w:p>
        </w:tc>
      </w:tr>
    </w:tbl>
    <w:p w:rsidR="00D633EE" w:rsidRDefault="00D633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D633EE" w:rsidRDefault="005A79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о. директора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Оксана СУРМАЧ</w:t>
      </w:r>
    </w:p>
    <w:sectPr w:rsidR="00D633EE" w:rsidSect="00D633EE">
      <w:pgSz w:w="16838" w:h="11906" w:orient="landscape"/>
      <w:pgMar w:top="567" w:right="1440" w:bottom="107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633EE"/>
    <w:rsid w:val="005A793E"/>
    <w:rsid w:val="00D6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633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633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633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633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633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633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33EE"/>
  </w:style>
  <w:style w:type="table" w:customStyle="1" w:styleId="TableNormal">
    <w:name w:val="Table Normal"/>
    <w:rsid w:val="00D633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33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633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33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633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2099</Words>
  <Characters>1197</Characters>
  <Application>Microsoft Office Word</Application>
  <DocSecurity>0</DocSecurity>
  <Lines>9</Lines>
  <Paragraphs>6</Paragraphs>
  <ScaleCrop>false</ScaleCrop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Викладацька</cp:lastModifiedBy>
  <cp:revision>2</cp:revision>
  <dcterms:created xsi:type="dcterms:W3CDTF">2022-09-05T08:45:00Z</dcterms:created>
  <dcterms:modified xsi:type="dcterms:W3CDTF">2022-09-05T08:46:00Z</dcterms:modified>
</cp:coreProperties>
</file>