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6C" w:rsidRPr="00E57EB7" w:rsidRDefault="00E7496C" w:rsidP="00E7496C">
      <w:pPr>
        <w:tabs>
          <w:tab w:val="left" w:pos="284"/>
          <w:tab w:val="left" w:pos="567"/>
        </w:tabs>
        <w:jc w:val="center"/>
        <w:rPr>
          <w:b/>
          <w:szCs w:val="28"/>
        </w:rPr>
      </w:pPr>
      <w:r w:rsidRPr="00E57EB7">
        <w:rPr>
          <w:b/>
          <w:szCs w:val="28"/>
        </w:rPr>
        <w:t xml:space="preserve">  Рекомендована література</w:t>
      </w:r>
    </w:p>
    <w:p w:rsidR="00E7496C" w:rsidRPr="008C3337" w:rsidRDefault="00E7496C" w:rsidP="00E7496C">
      <w:pPr>
        <w:tabs>
          <w:tab w:val="left" w:pos="284"/>
          <w:tab w:val="left" w:pos="567"/>
        </w:tabs>
        <w:jc w:val="center"/>
        <w:rPr>
          <w:b/>
          <w:szCs w:val="28"/>
        </w:rPr>
      </w:pPr>
      <w:r w:rsidRPr="008C3337">
        <w:rPr>
          <w:b/>
          <w:szCs w:val="28"/>
        </w:rPr>
        <w:t>Базова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shd w:val="clear" w:color="auto" w:fill="auto"/>
        <w:tabs>
          <w:tab w:val="left" w:pos="295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>Базовий компонент дошкільної освіти в Україні // Дошкільне вихо</w:t>
      </w:r>
      <w:r w:rsidRPr="008C3337">
        <w:rPr>
          <w:rFonts w:ascii="Times New Roman" w:hAnsi="Times New Roman" w:cs="Times New Roman"/>
          <w:sz w:val="28"/>
          <w:szCs w:val="28"/>
          <w:lang w:val="uk-UA"/>
        </w:rPr>
        <w:softHyphen/>
        <w:t>вання. - 1999. - № 1. - С. 6-19.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tabs>
          <w:tab w:val="left" w:pos="34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Г. В. Здоров’я дитини – від родини. Монографія / Г. В.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,      О. Л.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, М. А.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Машовець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– К.: СПД Богданова. М., 2006. – 220 с. 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tabs>
          <w:tab w:val="left" w:pos="34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О. Л. Фізичне виховання дітей дошкільного віку засобами гри: </w:t>
      </w:r>
      <w:proofErr w:type="spellStart"/>
      <w:r w:rsidR="009B698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9B69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698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9B6989">
        <w:rPr>
          <w:rFonts w:ascii="Times New Roman" w:hAnsi="Times New Roman" w:cs="Times New Roman"/>
          <w:sz w:val="28"/>
          <w:szCs w:val="28"/>
          <w:lang w:val="uk-UA"/>
        </w:rPr>
        <w:t xml:space="preserve">. / О. Л. </w:t>
      </w:r>
      <w:proofErr w:type="spellStart"/>
      <w:r w:rsidR="009B6989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="009B6989">
        <w:rPr>
          <w:rFonts w:ascii="Times New Roman" w:hAnsi="Times New Roman" w:cs="Times New Roman"/>
          <w:sz w:val="28"/>
          <w:szCs w:val="28"/>
          <w:lang w:val="uk-UA"/>
        </w:rPr>
        <w:t>; Міністерст</w:t>
      </w:r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во освіти і науки України, НПУ імені М. П. Драгоманова. – 2-ге вид. – К.: НПУ, 2007. – 140 с. 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tabs>
          <w:tab w:val="left" w:pos="34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>Бурова А. П. Організація ігрової діяльності дітей дошкільного віку / А. П. Бурова. – Тернопіль: Мандрівець, 2010. – 256 с.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shd w:val="clear" w:color="auto" w:fill="auto"/>
        <w:tabs>
          <w:tab w:val="left" w:pos="37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Бурова А.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Фізвиховання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дошкільнят: сучасний стан і вимоги / Алла Бурова // Дошкільне виховання. - 2007. - № 7. - С. 11-14.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tabs>
          <w:tab w:val="left" w:pos="34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Вільчковський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Е. С. Організація рухового режиму дітей у дошкільних навчальних закладах: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/ Е. С.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Вільчковський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>, Н. Ф. Денисенко. – Тернопіль: Мандрівець, 2008. – 128 с.</w:t>
      </w:r>
    </w:p>
    <w:p w:rsidR="00E7496C" w:rsidRPr="009D754A" w:rsidRDefault="00E7496C" w:rsidP="00E7496C">
      <w:pPr>
        <w:pStyle w:val="a6"/>
        <w:numPr>
          <w:ilvl w:val="0"/>
          <w:numId w:val="8"/>
        </w:numPr>
        <w:jc w:val="left"/>
        <w:rPr>
          <w:i/>
          <w:szCs w:val="28"/>
          <w:shd w:val="clear" w:color="auto" w:fill="FFFFFF"/>
        </w:rPr>
      </w:pPr>
      <w:proofErr w:type="spellStart"/>
      <w:r w:rsidRPr="008C3337">
        <w:rPr>
          <w:szCs w:val="28"/>
        </w:rPr>
        <w:t>Вільчковський</w:t>
      </w:r>
      <w:proofErr w:type="spellEnd"/>
      <w:r w:rsidRPr="008C3337">
        <w:rPr>
          <w:szCs w:val="28"/>
        </w:rPr>
        <w:t xml:space="preserve"> Е. С. Теорія і методика фізичного виховання дітей дошкільного віку : </w:t>
      </w:r>
      <w:proofErr w:type="spellStart"/>
      <w:r w:rsidRPr="008C3337">
        <w:rPr>
          <w:szCs w:val="28"/>
        </w:rPr>
        <w:t>навч</w:t>
      </w:r>
      <w:proofErr w:type="spellEnd"/>
      <w:r w:rsidRPr="008C3337">
        <w:rPr>
          <w:szCs w:val="28"/>
        </w:rPr>
        <w:t xml:space="preserve">. </w:t>
      </w:r>
      <w:proofErr w:type="spellStart"/>
      <w:r w:rsidRPr="008C3337">
        <w:rPr>
          <w:szCs w:val="28"/>
        </w:rPr>
        <w:t>посіб</w:t>
      </w:r>
      <w:proofErr w:type="spellEnd"/>
      <w:r w:rsidRPr="008C3337">
        <w:rPr>
          <w:szCs w:val="28"/>
        </w:rPr>
        <w:t xml:space="preserve">. / Е. С. </w:t>
      </w:r>
      <w:proofErr w:type="spellStart"/>
      <w:r w:rsidRPr="008C3337">
        <w:rPr>
          <w:szCs w:val="28"/>
        </w:rPr>
        <w:t>Вільчковський</w:t>
      </w:r>
      <w:proofErr w:type="spellEnd"/>
      <w:r w:rsidRPr="008C3337">
        <w:rPr>
          <w:szCs w:val="28"/>
        </w:rPr>
        <w:t xml:space="preserve">, О. І. Курок. - Суми : ВТД «Університетська книга», 2004. - 428 с. 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shd w:val="clear" w:color="auto" w:fill="auto"/>
        <w:tabs>
          <w:tab w:val="left" w:pos="37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Герцик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М. С. Вступ до спеціальностей галузі «фізичне виховання і спорт» : підручник / М. С.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Герцик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Вацеба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>. - X., 2005. - 240 с.</w:t>
      </w:r>
    </w:p>
    <w:p w:rsidR="00E7496C" w:rsidRPr="008C3337" w:rsidRDefault="00E7496C" w:rsidP="00E7496C">
      <w:pPr>
        <w:pStyle w:val="a6"/>
        <w:numPr>
          <w:ilvl w:val="0"/>
          <w:numId w:val="8"/>
        </w:numPr>
        <w:jc w:val="left"/>
        <w:rPr>
          <w:szCs w:val="28"/>
        </w:rPr>
      </w:pPr>
      <w:r w:rsidRPr="008C3337">
        <w:rPr>
          <w:szCs w:val="28"/>
        </w:rPr>
        <w:t>Горохова скриня: Українські народні ігри для дошкільного і молодшого шкільного віку. – К.</w:t>
      </w:r>
      <w:r w:rsidRPr="008C3337">
        <w:rPr>
          <w:szCs w:val="28"/>
          <w:lang w:val="ru-RU"/>
        </w:rPr>
        <w:t>: Веселка, 1993. – 93с.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tabs>
          <w:tab w:val="left" w:pos="34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Денисенко Н. Ф. Витоки здоров’я дитини: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/ Н. Ф. Денисенко, Л. В.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Лиходід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, С. В.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Лупінович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>, А. Ф. Михайличенко. – Тернопіль: Мандрівець, 2010. – 160 с.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shd w:val="clear" w:color="auto" w:fill="auto"/>
        <w:tabs>
          <w:tab w:val="left" w:pos="32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>Долинна О. Науково-методичне забезпечення фізичного виховання дошкільнят / Ольга Долинна // Дошкільне виховання. - 2007. - № 7. -С. 14.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shd w:val="clear" w:color="auto" w:fill="auto"/>
        <w:tabs>
          <w:tab w:val="left" w:pos="32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Загородня Л. П.  Фізичне виховання дітей дошкільного віку: навчальний посібник / Л. П.Загородня, С. А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Тітаренко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, Г. П.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Барсуковська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; за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>. ред. Л.П.Загородньої. - Суми : Університетська книга, 2011. - 272с.</w:t>
      </w:r>
    </w:p>
    <w:p w:rsidR="00E7496C" w:rsidRPr="008C3337" w:rsidRDefault="00E7496C" w:rsidP="00E7496C">
      <w:pPr>
        <w:pStyle w:val="a6"/>
        <w:numPr>
          <w:ilvl w:val="0"/>
          <w:numId w:val="8"/>
        </w:numPr>
        <w:rPr>
          <w:szCs w:val="28"/>
        </w:rPr>
      </w:pPr>
      <w:r w:rsidRPr="008C3337">
        <w:rPr>
          <w:szCs w:val="28"/>
        </w:rPr>
        <w:lastRenderedPageBreak/>
        <w:t xml:space="preserve">Історія дошкільного виховання: Хрестоматія. - Вища </w:t>
      </w:r>
      <w:proofErr w:type="spellStart"/>
      <w:r w:rsidRPr="008C3337">
        <w:rPr>
          <w:szCs w:val="28"/>
        </w:rPr>
        <w:t>школа.-</w:t>
      </w:r>
      <w:proofErr w:type="spellEnd"/>
      <w:r w:rsidRPr="008C3337">
        <w:rPr>
          <w:szCs w:val="28"/>
        </w:rPr>
        <w:t xml:space="preserve"> К.,1990.- 423 с. </w:t>
      </w:r>
    </w:p>
    <w:p w:rsidR="00E7496C" w:rsidRPr="008C3337" w:rsidRDefault="00E7496C" w:rsidP="006D031E">
      <w:pPr>
        <w:pStyle w:val="a5"/>
        <w:shd w:val="clear" w:color="auto" w:fill="auto"/>
        <w:tabs>
          <w:tab w:val="left" w:pos="346"/>
        </w:tabs>
        <w:spacing w:line="360" w:lineRule="auto"/>
        <w:ind w:left="36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>Коментар до Базового компонента дошкільної освіти в Україні: нау</w:t>
      </w:r>
      <w:r w:rsidRPr="008C33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ково-методичний посібник / наук. ред. О. Л.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Кононко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>. - К.: Редакція журналу «Дошкільне виховання», 2003. - 243 с.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shd w:val="clear" w:color="auto" w:fill="auto"/>
        <w:tabs>
          <w:tab w:val="left" w:pos="346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Комісарик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М.Теорія та методика фізичного виховання дітей дошкільного віку:підручник /Марія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Комісарик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, Галина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>., 2013. – 484с.</w:t>
      </w:r>
    </w:p>
    <w:p w:rsidR="00E7496C" w:rsidRPr="008C3337" w:rsidRDefault="00E7496C" w:rsidP="00E7496C">
      <w:pPr>
        <w:pStyle w:val="a6"/>
        <w:numPr>
          <w:ilvl w:val="0"/>
          <w:numId w:val="8"/>
        </w:numPr>
        <w:rPr>
          <w:szCs w:val="28"/>
        </w:rPr>
      </w:pPr>
      <w:r w:rsidRPr="008C3337">
        <w:rPr>
          <w:szCs w:val="28"/>
        </w:rPr>
        <w:t xml:space="preserve">Лисенко Н. Педагогіка українського дошкілля // Лисенко Н., Кирата Н. Педагогіка українського </w:t>
      </w:r>
      <w:proofErr w:type="spellStart"/>
      <w:r w:rsidRPr="008C3337">
        <w:rPr>
          <w:szCs w:val="28"/>
        </w:rPr>
        <w:t>дошкілля.-</w:t>
      </w:r>
      <w:proofErr w:type="spellEnd"/>
      <w:r w:rsidRPr="008C3337">
        <w:rPr>
          <w:szCs w:val="28"/>
        </w:rPr>
        <w:t xml:space="preserve"> К., 2006.- 302 с. 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shd w:val="clear" w:color="auto" w:fill="auto"/>
        <w:tabs>
          <w:tab w:val="left" w:pos="32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>Литвиненко І. Відповідальність за власне здоров'я формуємо разом з ба</w:t>
      </w:r>
      <w:r w:rsidRPr="008C3337">
        <w:rPr>
          <w:rFonts w:ascii="Times New Roman" w:hAnsi="Times New Roman" w:cs="Times New Roman"/>
          <w:sz w:val="28"/>
          <w:szCs w:val="28"/>
          <w:lang w:val="uk-UA"/>
        </w:rPr>
        <w:softHyphen/>
        <w:t>тьками /І. Литвиненко //Дошкільне виховання. - 2005. -№ 1. -С. 6-7.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tabs>
          <w:tab w:val="left" w:pos="34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Лохвицька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Л. В. Дошкільникам про основи здоров’я: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/  Л. В.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Лохвицька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, Т. К.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Андрющенко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вид.,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оновл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>. – Тернопіль: Мандрівець, 2008. – 192 с.</w:t>
      </w:r>
    </w:p>
    <w:p w:rsidR="00E7496C" w:rsidRPr="008C3337" w:rsidRDefault="00E7496C" w:rsidP="00E7496C">
      <w:pPr>
        <w:pStyle w:val="a6"/>
        <w:numPr>
          <w:ilvl w:val="0"/>
          <w:numId w:val="8"/>
        </w:numPr>
        <w:rPr>
          <w:szCs w:val="28"/>
        </w:rPr>
      </w:pPr>
      <w:proofErr w:type="spellStart"/>
      <w:r w:rsidRPr="008C3337">
        <w:rPr>
          <w:szCs w:val="28"/>
        </w:rPr>
        <w:t>Лущик</w:t>
      </w:r>
      <w:proofErr w:type="spellEnd"/>
      <w:r w:rsidRPr="008C3337">
        <w:rPr>
          <w:szCs w:val="28"/>
        </w:rPr>
        <w:t xml:space="preserve"> І.В.Фізичне виховання дітей дошкільного віку. Четвертий рік життя [Текст] : методичний посібник / І. В. </w:t>
      </w:r>
      <w:proofErr w:type="spellStart"/>
      <w:r w:rsidRPr="008C3337">
        <w:rPr>
          <w:bCs/>
          <w:szCs w:val="28"/>
        </w:rPr>
        <w:t>Лущик</w:t>
      </w:r>
      <w:proofErr w:type="spellEnd"/>
      <w:r w:rsidRPr="008C3337">
        <w:rPr>
          <w:szCs w:val="28"/>
        </w:rPr>
        <w:t xml:space="preserve">. - Харків : Основа, 2007. - 176 с. </w:t>
      </w:r>
    </w:p>
    <w:p w:rsidR="00E7496C" w:rsidRPr="008C3337" w:rsidRDefault="00E7496C" w:rsidP="00E7496C">
      <w:pPr>
        <w:pStyle w:val="a6"/>
        <w:numPr>
          <w:ilvl w:val="0"/>
          <w:numId w:val="8"/>
        </w:numPr>
        <w:rPr>
          <w:szCs w:val="28"/>
        </w:rPr>
      </w:pPr>
      <w:proofErr w:type="spellStart"/>
      <w:r w:rsidRPr="008C3337">
        <w:rPr>
          <w:szCs w:val="28"/>
        </w:rPr>
        <w:t>Лущик</w:t>
      </w:r>
      <w:proofErr w:type="spellEnd"/>
      <w:r w:rsidRPr="008C3337">
        <w:rPr>
          <w:szCs w:val="28"/>
        </w:rPr>
        <w:t xml:space="preserve"> І.В. Фізичне виховання дітей дошкільного віку. Шостий рік життя [Текст] : [метод. посібник] / І. В. </w:t>
      </w:r>
      <w:proofErr w:type="spellStart"/>
      <w:r w:rsidRPr="008C3337">
        <w:rPr>
          <w:bCs/>
          <w:szCs w:val="28"/>
        </w:rPr>
        <w:t>Лущик</w:t>
      </w:r>
      <w:proofErr w:type="spellEnd"/>
      <w:r w:rsidRPr="008C3337">
        <w:rPr>
          <w:szCs w:val="28"/>
        </w:rPr>
        <w:t>. - К. : Основа, 2007. - 224 с.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tabs>
          <w:tab w:val="left" w:pos="34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Т. О. Особистість дошкільника: перспективи розвитку: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/ Т. О.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>. – Тернопіль: Мандрівець, 2010. – 136 с.</w:t>
      </w:r>
    </w:p>
    <w:p w:rsidR="00E7496C" w:rsidRPr="00B87FA2" w:rsidRDefault="00E7496C" w:rsidP="00E7496C">
      <w:pPr>
        <w:pStyle w:val="a5"/>
        <w:numPr>
          <w:ilvl w:val="0"/>
          <w:numId w:val="8"/>
        </w:numPr>
        <w:tabs>
          <w:tab w:val="left" w:pos="337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5A2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Програма розвитку дитини дошкільного віку «Українське дошкілля»/О.І.Білан, Л.М.</w:t>
      </w:r>
      <w:proofErr w:type="spellStart"/>
      <w:r w:rsidRPr="005A2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Возна</w:t>
      </w:r>
      <w:proofErr w:type="spellEnd"/>
      <w:r w:rsidRPr="005A2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О.Л. Максименко та ін. – Тернопіль: Мандрівець, 2013. – 264с.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shd w:val="clear" w:color="auto" w:fill="auto"/>
        <w:tabs>
          <w:tab w:val="left" w:pos="337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>Терентьєва Н. Фізичне виховання: інноваційний підхід / Наталія Терентьєва // Дошкільне виховання. - 2007. - № 7. - С. 6-7.</w:t>
      </w:r>
    </w:p>
    <w:p w:rsidR="00D6621B" w:rsidRDefault="00E7496C" w:rsidP="00E7496C">
      <w:pPr>
        <w:pStyle w:val="a6"/>
        <w:numPr>
          <w:ilvl w:val="0"/>
          <w:numId w:val="8"/>
        </w:numPr>
        <w:rPr>
          <w:szCs w:val="28"/>
        </w:rPr>
      </w:pPr>
      <w:r w:rsidRPr="008C3337">
        <w:rPr>
          <w:szCs w:val="28"/>
        </w:rPr>
        <w:t>Харченко В. Проблема дошкільного вихова</w:t>
      </w:r>
      <w:r w:rsidR="00D6621B">
        <w:rPr>
          <w:szCs w:val="28"/>
        </w:rPr>
        <w:t xml:space="preserve">ння в творчій спадщині         </w:t>
      </w:r>
    </w:p>
    <w:p w:rsidR="00E7496C" w:rsidRPr="008C3337" w:rsidRDefault="00E7496C" w:rsidP="00D6621B">
      <w:pPr>
        <w:pStyle w:val="a6"/>
        <w:ind w:left="360" w:firstLine="0"/>
        <w:rPr>
          <w:szCs w:val="28"/>
        </w:rPr>
      </w:pPr>
      <w:r w:rsidRPr="008C3337">
        <w:rPr>
          <w:szCs w:val="28"/>
        </w:rPr>
        <w:t>К.Д. Ушинського // Вісник Чернігівського державного педагогічного університету імені. Т.Г.Шевченка. Випуск 56. Серія: педагогічні науки: Збірник. - Чернігів: ЧДПУ, 2008.- С.58-64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shd w:val="clear" w:color="auto" w:fill="auto"/>
        <w:tabs>
          <w:tab w:val="left" w:pos="34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Худолій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О. М. Загальні основи теорії і методики фізичного вихован</w:t>
      </w:r>
      <w:r w:rsidRPr="008C33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 :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/ О. М.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Худолій.-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 2-ге вид., випр. - X., 2008. - 406 с.</w:t>
      </w:r>
    </w:p>
    <w:p w:rsidR="00E7496C" w:rsidRPr="008C3337" w:rsidRDefault="00E7496C" w:rsidP="00E7496C">
      <w:pPr>
        <w:pStyle w:val="a5"/>
        <w:numPr>
          <w:ilvl w:val="0"/>
          <w:numId w:val="8"/>
        </w:numPr>
        <w:tabs>
          <w:tab w:val="left" w:pos="342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Шевчук А. С. Розвиток дошкільнят в музично-руховій діяльності: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C333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C3337">
        <w:rPr>
          <w:rFonts w:ascii="Times New Roman" w:hAnsi="Times New Roman" w:cs="Times New Roman"/>
          <w:sz w:val="28"/>
          <w:szCs w:val="28"/>
          <w:lang w:val="uk-UA"/>
        </w:rPr>
        <w:t>. / А. С. Шевчук. – К.: Шкільний світ, 2006. – 128с.</w:t>
      </w:r>
    </w:p>
    <w:p w:rsidR="00E7496C" w:rsidRPr="008C3337" w:rsidRDefault="00E7496C" w:rsidP="00E7496C">
      <w:pPr>
        <w:pStyle w:val="a5"/>
        <w:tabs>
          <w:tab w:val="left" w:pos="342"/>
        </w:tabs>
        <w:spacing w:line="36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7496C" w:rsidRPr="00BF5150" w:rsidRDefault="00E7496C" w:rsidP="00E7496C">
      <w:pPr>
        <w:pStyle w:val="a5"/>
        <w:tabs>
          <w:tab w:val="left" w:pos="342"/>
        </w:tabs>
        <w:spacing w:line="36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Допоміжна 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proofErr w:type="spellStart"/>
      <w:r w:rsidRPr="00BF5150">
        <w:rPr>
          <w:color w:val="000000"/>
          <w:szCs w:val="28"/>
        </w:rPr>
        <w:t>Бєлєнька</w:t>
      </w:r>
      <w:proofErr w:type="spellEnd"/>
      <w:r w:rsidRPr="00BF5150">
        <w:rPr>
          <w:color w:val="000000"/>
          <w:szCs w:val="28"/>
        </w:rPr>
        <w:t xml:space="preserve"> Г. В. Здоров’я дитини - від родини / Г. В. </w:t>
      </w:r>
      <w:proofErr w:type="spellStart"/>
      <w:r w:rsidRPr="00BF5150">
        <w:rPr>
          <w:color w:val="000000"/>
          <w:szCs w:val="28"/>
        </w:rPr>
        <w:t>Бєлєнька</w:t>
      </w:r>
      <w:proofErr w:type="spellEnd"/>
      <w:r w:rsidRPr="00BF5150">
        <w:rPr>
          <w:color w:val="000000"/>
          <w:szCs w:val="28"/>
        </w:rPr>
        <w:t xml:space="preserve">, О. Л. </w:t>
      </w:r>
      <w:proofErr w:type="spellStart"/>
      <w:r w:rsidRPr="00BF5150">
        <w:rPr>
          <w:color w:val="000000"/>
          <w:szCs w:val="28"/>
        </w:rPr>
        <w:t>Бо</w:t>
      </w:r>
      <w:r w:rsidRPr="00BF5150">
        <w:rPr>
          <w:color w:val="000000"/>
          <w:szCs w:val="28"/>
        </w:rPr>
        <w:softHyphen/>
        <w:t>гініч</w:t>
      </w:r>
      <w:proofErr w:type="spellEnd"/>
      <w:r w:rsidRPr="00BF5150">
        <w:rPr>
          <w:color w:val="000000"/>
          <w:szCs w:val="28"/>
        </w:rPr>
        <w:t xml:space="preserve">, М. А. </w:t>
      </w:r>
      <w:proofErr w:type="spellStart"/>
      <w:r w:rsidRPr="00BF5150">
        <w:rPr>
          <w:color w:val="000000"/>
          <w:szCs w:val="28"/>
        </w:rPr>
        <w:t>Машовець</w:t>
      </w:r>
      <w:proofErr w:type="spellEnd"/>
      <w:r w:rsidRPr="00BF5150">
        <w:rPr>
          <w:color w:val="000000"/>
          <w:szCs w:val="28"/>
        </w:rPr>
        <w:t>. -К.: СПД Богданова А.М., 2006. - 223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</w:t>
      </w:r>
      <w:proofErr w:type="spellStart"/>
      <w:r w:rsidRPr="00BF5150">
        <w:rPr>
          <w:color w:val="000000"/>
          <w:szCs w:val="28"/>
        </w:rPr>
        <w:t>Білик-Тертус</w:t>
      </w:r>
      <w:proofErr w:type="spellEnd"/>
      <w:r w:rsidRPr="00BF5150">
        <w:rPr>
          <w:color w:val="000000"/>
          <w:szCs w:val="28"/>
        </w:rPr>
        <w:t xml:space="preserve"> Л. Сюжетна ранкова гімнастика (для середньої групи) / Л. </w:t>
      </w:r>
      <w:proofErr w:type="spellStart"/>
      <w:r w:rsidRPr="00BF5150">
        <w:rPr>
          <w:color w:val="000000"/>
          <w:szCs w:val="28"/>
        </w:rPr>
        <w:t>Білик-Тертус</w:t>
      </w:r>
      <w:proofErr w:type="spellEnd"/>
      <w:r w:rsidRPr="00BF5150">
        <w:rPr>
          <w:color w:val="000000"/>
          <w:szCs w:val="28"/>
        </w:rPr>
        <w:t xml:space="preserve"> //Дошкільне виховання. - 2005. - № 12. - С. 20.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</w:t>
      </w:r>
      <w:proofErr w:type="spellStart"/>
      <w:r w:rsidRPr="00BF5150">
        <w:rPr>
          <w:color w:val="000000"/>
          <w:szCs w:val="28"/>
        </w:rPr>
        <w:t>Богініч</w:t>
      </w:r>
      <w:proofErr w:type="spellEnd"/>
      <w:r w:rsidRPr="00BF5150">
        <w:rPr>
          <w:color w:val="000000"/>
          <w:szCs w:val="28"/>
        </w:rPr>
        <w:t xml:space="preserve"> О. Л. Відтворюємо природу в рухах / О. Л. </w:t>
      </w:r>
      <w:proofErr w:type="spellStart"/>
      <w:r w:rsidRPr="00BF5150">
        <w:rPr>
          <w:color w:val="000000"/>
          <w:szCs w:val="28"/>
        </w:rPr>
        <w:t>Богініч</w:t>
      </w:r>
      <w:proofErr w:type="spellEnd"/>
      <w:r w:rsidRPr="00BF5150">
        <w:rPr>
          <w:color w:val="000000"/>
          <w:szCs w:val="28"/>
        </w:rPr>
        <w:t xml:space="preserve"> // Дошкіль</w:t>
      </w:r>
      <w:r w:rsidRPr="00BF5150">
        <w:rPr>
          <w:color w:val="000000"/>
          <w:szCs w:val="28"/>
        </w:rPr>
        <w:softHyphen/>
        <w:t>не виховання. - 1998. - № 10. - С. 11.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</w:t>
      </w:r>
      <w:proofErr w:type="spellStart"/>
      <w:r w:rsidRPr="00BF5150">
        <w:rPr>
          <w:color w:val="000000"/>
          <w:szCs w:val="28"/>
        </w:rPr>
        <w:t>Богініч</w:t>
      </w:r>
      <w:proofErr w:type="spellEnd"/>
      <w:r w:rsidRPr="00BF5150">
        <w:rPr>
          <w:color w:val="000000"/>
          <w:szCs w:val="28"/>
        </w:rPr>
        <w:t xml:space="preserve"> О. Л. Оздоровча педагогіка: Вдосконалення малих форм ак</w:t>
      </w:r>
      <w:r w:rsidRPr="00BF5150">
        <w:rPr>
          <w:color w:val="000000"/>
          <w:szCs w:val="28"/>
        </w:rPr>
        <w:softHyphen/>
        <w:t xml:space="preserve">тивного відпочинку / О. Л. </w:t>
      </w:r>
      <w:proofErr w:type="spellStart"/>
      <w:r w:rsidRPr="00BF5150">
        <w:rPr>
          <w:color w:val="000000"/>
          <w:szCs w:val="28"/>
        </w:rPr>
        <w:t>Богініч</w:t>
      </w:r>
      <w:proofErr w:type="spellEnd"/>
      <w:r w:rsidRPr="00BF5150">
        <w:rPr>
          <w:color w:val="000000"/>
          <w:szCs w:val="28"/>
        </w:rPr>
        <w:t xml:space="preserve"> // Дошкільне виховання. - 2002. - № 7. - С. 18.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proofErr w:type="spellStart"/>
      <w:r w:rsidRPr="00BF5150">
        <w:rPr>
          <w:color w:val="000000"/>
          <w:szCs w:val="28"/>
        </w:rPr>
        <w:t>Богініч</w:t>
      </w:r>
      <w:proofErr w:type="spellEnd"/>
      <w:r w:rsidRPr="00BF5150">
        <w:rPr>
          <w:color w:val="000000"/>
          <w:szCs w:val="28"/>
        </w:rPr>
        <w:t xml:space="preserve"> О. Л. Фізичне виховання дітей дошкільного віку засобами гри / О. Л. </w:t>
      </w:r>
      <w:proofErr w:type="spellStart"/>
      <w:r w:rsidRPr="00BF5150">
        <w:rPr>
          <w:color w:val="000000"/>
          <w:szCs w:val="28"/>
        </w:rPr>
        <w:t>Богініч</w:t>
      </w:r>
      <w:proofErr w:type="spellEnd"/>
      <w:r w:rsidRPr="00BF5150">
        <w:rPr>
          <w:color w:val="000000"/>
          <w:szCs w:val="28"/>
        </w:rPr>
        <w:t>. - К.: СП «ЧИП». - 2001. - 140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</w:t>
      </w:r>
      <w:proofErr w:type="spellStart"/>
      <w:r w:rsidRPr="00BF5150">
        <w:rPr>
          <w:color w:val="000000"/>
          <w:szCs w:val="28"/>
        </w:rPr>
        <w:t>Буракова</w:t>
      </w:r>
      <w:proofErr w:type="spellEnd"/>
      <w:r w:rsidRPr="00BF5150">
        <w:rPr>
          <w:color w:val="000000"/>
          <w:szCs w:val="28"/>
        </w:rPr>
        <w:t xml:space="preserve"> Ю. Фізкультурне обладна</w:t>
      </w:r>
      <w:r>
        <w:rPr>
          <w:color w:val="000000"/>
          <w:szCs w:val="28"/>
        </w:rPr>
        <w:t xml:space="preserve">ння з пляшок та іншого / Ю. </w:t>
      </w:r>
      <w:proofErr w:type="spellStart"/>
      <w:r>
        <w:rPr>
          <w:color w:val="000000"/>
          <w:szCs w:val="28"/>
        </w:rPr>
        <w:t>Бу</w:t>
      </w:r>
      <w:r w:rsidRPr="00BF5150">
        <w:rPr>
          <w:color w:val="000000"/>
          <w:szCs w:val="28"/>
        </w:rPr>
        <w:t>ракова</w:t>
      </w:r>
      <w:proofErr w:type="spellEnd"/>
      <w:r w:rsidRPr="00BF5150">
        <w:rPr>
          <w:color w:val="000000"/>
          <w:szCs w:val="28"/>
        </w:rPr>
        <w:t xml:space="preserve"> // Дошкільне виховання. - 2006. - № 10. - С. 20-21.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proofErr w:type="spellStart"/>
      <w:r w:rsidRPr="00BF5150">
        <w:rPr>
          <w:color w:val="000000"/>
          <w:szCs w:val="28"/>
        </w:rPr>
        <w:t>Вільчковський</w:t>
      </w:r>
      <w:proofErr w:type="spellEnd"/>
      <w:r w:rsidRPr="00BF5150">
        <w:rPr>
          <w:color w:val="000000"/>
          <w:szCs w:val="28"/>
        </w:rPr>
        <w:t xml:space="preserve"> Е. С. Ранкова гімнастика дошкільнят під музику / Е. С. </w:t>
      </w:r>
      <w:proofErr w:type="spellStart"/>
      <w:r w:rsidRPr="00BF5150">
        <w:rPr>
          <w:color w:val="000000"/>
          <w:szCs w:val="28"/>
        </w:rPr>
        <w:t>Вільчковський</w:t>
      </w:r>
      <w:proofErr w:type="spellEnd"/>
      <w:r w:rsidRPr="00BF5150">
        <w:rPr>
          <w:color w:val="000000"/>
          <w:szCs w:val="28"/>
        </w:rPr>
        <w:t>. - К.: Музична Україна, 1989. - 167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</w:t>
      </w:r>
      <w:proofErr w:type="spellStart"/>
      <w:r w:rsidRPr="00BF5150">
        <w:rPr>
          <w:color w:val="000000"/>
          <w:szCs w:val="28"/>
        </w:rPr>
        <w:t>Вільчковський</w:t>
      </w:r>
      <w:proofErr w:type="spellEnd"/>
      <w:r w:rsidRPr="00BF5150">
        <w:rPr>
          <w:color w:val="000000"/>
          <w:szCs w:val="28"/>
        </w:rPr>
        <w:t xml:space="preserve"> Е. С. Рухливі ігри в дитячому садку / Е. С. </w:t>
      </w:r>
      <w:proofErr w:type="spellStart"/>
      <w:r w:rsidRPr="00BF5150">
        <w:rPr>
          <w:color w:val="000000"/>
          <w:szCs w:val="28"/>
        </w:rPr>
        <w:t>Вільчков</w:t>
      </w:r>
      <w:r w:rsidRPr="00BF5150">
        <w:rPr>
          <w:color w:val="000000"/>
          <w:szCs w:val="28"/>
        </w:rPr>
        <w:softHyphen/>
        <w:t>ський</w:t>
      </w:r>
      <w:proofErr w:type="spellEnd"/>
      <w:r w:rsidRPr="00BF5150">
        <w:rPr>
          <w:color w:val="000000"/>
          <w:szCs w:val="28"/>
        </w:rPr>
        <w:t>. - К.: Рад. школа, 1989. - 176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</w:t>
      </w:r>
      <w:proofErr w:type="spellStart"/>
      <w:r w:rsidRPr="00BF5150">
        <w:rPr>
          <w:color w:val="000000"/>
          <w:szCs w:val="28"/>
        </w:rPr>
        <w:t>Вільчковський</w:t>
      </w:r>
      <w:proofErr w:type="spellEnd"/>
      <w:r w:rsidRPr="00BF5150">
        <w:rPr>
          <w:color w:val="000000"/>
          <w:szCs w:val="28"/>
        </w:rPr>
        <w:t xml:space="preserve"> Е. С. Фізичне виховання дітей в дошкільному закладі / Е. С. </w:t>
      </w:r>
      <w:proofErr w:type="spellStart"/>
      <w:r w:rsidRPr="00BF5150">
        <w:rPr>
          <w:color w:val="000000"/>
          <w:szCs w:val="28"/>
        </w:rPr>
        <w:t>Вільчковський</w:t>
      </w:r>
      <w:proofErr w:type="spellEnd"/>
      <w:r w:rsidRPr="00BF5150">
        <w:rPr>
          <w:color w:val="000000"/>
          <w:szCs w:val="28"/>
        </w:rPr>
        <w:t>, О. І. Курок. - К. : РВВ ГДПУ 2001. - 216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</w:t>
      </w:r>
      <w:proofErr w:type="spellStart"/>
      <w:r w:rsidRPr="00BF5150">
        <w:rPr>
          <w:color w:val="000000"/>
          <w:szCs w:val="28"/>
        </w:rPr>
        <w:t>Ворончук</w:t>
      </w:r>
      <w:proofErr w:type="spellEnd"/>
      <w:r w:rsidRPr="00BF5150">
        <w:rPr>
          <w:color w:val="000000"/>
          <w:szCs w:val="28"/>
        </w:rPr>
        <w:t xml:space="preserve"> О. Ігрове фізкультурне обладнання / О. </w:t>
      </w:r>
      <w:proofErr w:type="spellStart"/>
      <w:r w:rsidRPr="00BF5150">
        <w:rPr>
          <w:color w:val="000000"/>
          <w:szCs w:val="28"/>
        </w:rPr>
        <w:t>Ворончук</w:t>
      </w:r>
      <w:proofErr w:type="spellEnd"/>
      <w:r w:rsidRPr="00BF5150">
        <w:rPr>
          <w:color w:val="000000"/>
          <w:szCs w:val="28"/>
        </w:rPr>
        <w:t xml:space="preserve"> // Дошкільне виховання. - 2003. - № 9. - С. 16.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</w:t>
      </w:r>
      <w:proofErr w:type="spellStart"/>
      <w:r w:rsidRPr="00BF5150">
        <w:rPr>
          <w:color w:val="000000"/>
          <w:szCs w:val="28"/>
        </w:rPr>
        <w:t>Гончевський</w:t>
      </w:r>
      <w:proofErr w:type="spellEnd"/>
      <w:r w:rsidRPr="00BF5150">
        <w:rPr>
          <w:color w:val="000000"/>
          <w:szCs w:val="28"/>
        </w:rPr>
        <w:t xml:space="preserve"> В. Ранкова гімнастика / В. </w:t>
      </w:r>
      <w:proofErr w:type="spellStart"/>
      <w:r w:rsidRPr="00BF5150">
        <w:rPr>
          <w:color w:val="000000"/>
          <w:szCs w:val="28"/>
        </w:rPr>
        <w:t>Гончевський</w:t>
      </w:r>
      <w:proofErr w:type="spellEnd"/>
      <w:r w:rsidRPr="00BF5150">
        <w:rPr>
          <w:color w:val="000000"/>
          <w:szCs w:val="28"/>
        </w:rPr>
        <w:t xml:space="preserve"> // Дошкільне виховання. - 2004. - № 2. - С. 18-19.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>Денисенко Н. Ф. Від рухового режим</w:t>
      </w:r>
      <w:r>
        <w:rPr>
          <w:color w:val="000000"/>
          <w:szCs w:val="28"/>
        </w:rPr>
        <w:t>у до здоров’я дітей / Н. Ф. Де</w:t>
      </w:r>
      <w:r w:rsidRPr="00BF5150">
        <w:rPr>
          <w:color w:val="000000"/>
          <w:szCs w:val="28"/>
        </w:rPr>
        <w:t>нисенко // Дошкільне виховання. - 1995. -№ 10. - С. 10-11.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>Державна національна програма «Освіта» : Україна XXI століття. - К. : Райдуга, 1994. - 61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Єфименко М. За принципом «Не зашкодь!» / Микола Єфименко // Дошкільне виховання. - 1999. - № 7. - С. 19.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lastRenderedPageBreak/>
        <w:t xml:space="preserve"> Єфименко М. М. Методика ігрового тестування / Микола Єфименко // Дошкільне виховання. - 1994. - № 4. - С. 12.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Єфименко М. М. Основні рухові режими : Авторська програма фізич</w:t>
      </w:r>
      <w:r w:rsidRPr="00BF5150">
        <w:rPr>
          <w:color w:val="000000"/>
          <w:szCs w:val="28"/>
        </w:rPr>
        <w:softHyphen/>
        <w:t>ного виховання / Микола Єфименко // Дошкільне виховання. - 1996.-№1.-С. 12-13.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Єфименко М. Хлопці - козаки, а дівчатка - квіточки... Статева куль</w:t>
      </w:r>
      <w:r w:rsidRPr="00BF5150">
        <w:rPr>
          <w:color w:val="000000"/>
          <w:szCs w:val="28"/>
        </w:rPr>
        <w:softHyphen/>
        <w:t>тура у фізичному вихованні дошкільнят / Микола Єфименко // До</w:t>
      </w:r>
      <w:r w:rsidRPr="00BF5150">
        <w:rPr>
          <w:color w:val="000000"/>
          <w:szCs w:val="28"/>
        </w:rPr>
        <w:softHyphen/>
        <w:t>шкільне виховання. - 2000. - № 9. - С. 18-19.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Закон України «Про дошкільну освіту» (проект)//Дошкільне вихо</w:t>
      </w:r>
      <w:r w:rsidRPr="00BF5150">
        <w:rPr>
          <w:color w:val="000000"/>
          <w:szCs w:val="28"/>
        </w:rPr>
        <w:softHyphen/>
        <w:t>вання. - 1998. - № 2. - С. 3-7.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proofErr w:type="spellStart"/>
      <w:r w:rsidRPr="00BF5150">
        <w:rPr>
          <w:color w:val="000000"/>
          <w:szCs w:val="28"/>
        </w:rPr>
        <w:t>Иванов</w:t>
      </w:r>
      <w:proofErr w:type="spellEnd"/>
      <w:r w:rsidRPr="00BF5150">
        <w:rPr>
          <w:color w:val="000000"/>
          <w:szCs w:val="28"/>
        </w:rPr>
        <w:t xml:space="preserve"> П. К. </w:t>
      </w:r>
      <w:proofErr w:type="spellStart"/>
      <w:r w:rsidRPr="00BF5150">
        <w:rPr>
          <w:color w:val="000000"/>
          <w:szCs w:val="28"/>
        </w:rPr>
        <w:t>Детка</w:t>
      </w:r>
      <w:proofErr w:type="spellEnd"/>
      <w:r w:rsidRPr="00BF5150">
        <w:rPr>
          <w:color w:val="000000"/>
          <w:szCs w:val="28"/>
        </w:rPr>
        <w:t xml:space="preserve">. </w:t>
      </w:r>
      <w:proofErr w:type="spellStart"/>
      <w:r w:rsidRPr="00BF5150">
        <w:rPr>
          <w:color w:val="000000"/>
          <w:szCs w:val="28"/>
        </w:rPr>
        <w:t>Оригинальное</w:t>
      </w:r>
      <w:proofErr w:type="spellEnd"/>
      <w:r w:rsidRPr="00BF5150">
        <w:rPr>
          <w:color w:val="000000"/>
          <w:szCs w:val="28"/>
        </w:rPr>
        <w:t xml:space="preserve"> </w:t>
      </w:r>
      <w:proofErr w:type="spellStart"/>
      <w:r w:rsidRPr="00BF5150">
        <w:rPr>
          <w:color w:val="000000"/>
          <w:szCs w:val="28"/>
        </w:rPr>
        <w:t>учение</w:t>
      </w:r>
      <w:proofErr w:type="spellEnd"/>
      <w:r w:rsidRPr="00BF5150">
        <w:rPr>
          <w:color w:val="000000"/>
          <w:szCs w:val="28"/>
        </w:rPr>
        <w:t xml:space="preserve"> о </w:t>
      </w:r>
      <w:proofErr w:type="spellStart"/>
      <w:r w:rsidRPr="00BF5150">
        <w:rPr>
          <w:color w:val="000000"/>
          <w:szCs w:val="28"/>
        </w:rPr>
        <w:t>природном</w:t>
      </w:r>
      <w:proofErr w:type="spellEnd"/>
      <w:r w:rsidRPr="00BF5150">
        <w:rPr>
          <w:color w:val="000000"/>
          <w:szCs w:val="28"/>
        </w:rPr>
        <w:t xml:space="preserve"> оздоровле</w:t>
      </w:r>
      <w:r w:rsidRPr="00BF5150">
        <w:rPr>
          <w:color w:val="000000"/>
          <w:szCs w:val="28"/>
        </w:rPr>
        <w:softHyphen/>
        <w:t xml:space="preserve">ний </w:t>
      </w:r>
      <w:proofErr w:type="spellStart"/>
      <w:r w:rsidRPr="00BF5150">
        <w:rPr>
          <w:color w:val="000000"/>
          <w:szCs w:val="28"/>
        </w:rPr>
        <w:t>человека</w:t>
      </w:r>
      <w:proofErr w:type="spellEnd"/>
      <w:r w:rsidRPr="00BF5150">
        <w:rPr>
          <w:color w:val="000000"/>
          <w:szCs w:val="28"/>
        </w:rPr>
        <w:t xml:space="preserve"> / П. К. </w:t>
      </w:r>
      <w:proofErr w:type="spellStart"/>
      <w:r w:rsidRPr="00BF5150">
        <w:rPr>
          <w:color w:val="000000"/>
          <w:szCs w:val="28"/>
        </w:rPr>
        <w:t>Иванов</w:t>
      </w:r>
      <w:proofErr w:type="spellEnd"/>
      <w:r w:rsidRPr="00BF5150">
        <w:rPr>
          <w:color w:val="000000"/>
          <w:szCs w:val="28"/>
        </w:rPr>
        <w:t xml:space="preserve">. - М.: </w:t>
      </w:r>
      <w:proofErr w:type="spellStart"/>
      <w:r w:rsidRPr="00BF5150">
        <w:rPr>
          <w:color w:val="000000"/>
          <w:szCs w:val="28"/>
        </w:rPr>
        <w:t>Багира</w:t>
      </w:r>
      <w:proofErr w:type="spellEnd"/>
      <w:r w:rsidRPr="00BF5150">
        <w:rPr>
          <w:color w:val="000000"/>
          <w:szCs w:val="28"/>
        </w:rPr>
        <w:t>, 1995. - 94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Короп Ю. О. Профілактика і корекція пор</w:t>
      </w:r>
      <w:r>
        <w:rPr>
          <w:color w:val="000000"/>
          <w:szCs w:val="28"/>
        </w:rPr>
        <w:t xml:space="preserve">ушень постави і ступень у дітей </w:t>
      </w:r>
      <w:r w:rsidRPr="00BF5150">
        <w:rPr>
          <w:color w:val="000000"/>
          <w:szCs w:val="28"/>
        </w:rPr>
        <w:t>дошкільного і молодшого шкільного віку: методичні рекомен</w:t>
      </w:r>
      <w:r w:rsidRPr="00BF5150">
        <w:rPr>
          <w:color w:val="000000"/>
          <w:szCs w:val="28"/>
        </w:rPr>
        <w:softHyphen/>
        <w:t xml:space="preserve">дації / Ю. О. Короп, Т. В. </w:t>
      </w:r>
      <w:proofErr w:type="spellStart"/>
      <w:r w:rsidRPr="00BF5150">
        <w:rPr>
          <w:color w:val="000000"/>
          <w:szCs w:val="28"/>
        </w:rPr>
        <w:t>Галимзанова</w:t>
      </w:r>
      <w:proofErr w:type="spellEnd"/>
      <w:r w:rsidRPr="00BF5150">
        <w:rPr>
          <w:color w:val="000000"/>
          <w:szCs w:val="28"/>
        </w:rPr>
        <w:t xml:space="preserve">, М. С. </w:t>
      </w:r>
      <w:proofErr w:type="spellStart"/>
      <w:r w:rsidRPr="00BF5150">
        <w:rPr>
          <w:color w:val="000000"/>
          <w:szCs w:val="28"/>
        </w:rPr>
        <w:t>Норик</w:t>
      </w:r>
      <w:proofErr w:type="spellEnd"/>
      <w:r w:rsidRPr="00BF5150">
        <w:rPr>
          <w:color w:val="000000"/>
          <w:szCs w:val="28"/>
        </w:rPr>
        <w:t>. - К. : ІЗМН, 1997.-40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Лисенко Н. Нестандартне обладнання на заняттях з лікувальної фіз</w:t>
      </w:r>
      <w:r w:rsidRPr="00BF5150">
        <w:rPr>
          <w:color w:val="000000"/>
          <w:szCs w:val="28"/>
        </w:rPr>
        <w:softHyphen/>
        <w:t xml:space="preserve">культури / Н. Лисенко, В. </w:t>
      </w:r>
      <w:proofErr w:type="spellStart"/>
      <w:r w:rsidRPr="00BF5150">
        <w:rPr>
          <w:color w:val="000000"/>
          <w:szCs w:val="28"/>
        </w:rPr>
        <w:t>Безгінна</w:t>
      </w:r>
      <w:proofErr w:type="spellEnd"/>
      <w:r w:rsidRPr="00BF5150">
        <w:rPr>
          <w:color w:val="000000"/>
          <w:szCs w:val="28"/>
        </w:rPr>
        <w:t xml:space="preserve"> // Дошкільне вихов</w:t>
      </w:r>
      <w:r>
        <w:rPr>
          <w:color w:val="000000"/>
          <w:szCs w:val="28"/>
        </w:rPr>
        <w:t>ання. - 2005. - № 6. - С. 24-2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>Нікітіни Л. і Б. Ми та наші діти / Л. і Б. Нікітіни. - К. : Молодь, 1989. - 240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>Ніколаєнко В. Ранкова гімнастика з</w:t>
      </w:r>
      <w:r>
        <w:rPr>
          <w:color w:val="000000"/>
          <w:szCs w:val="28"/>
        </w:rPr>
        <w:t xml:space="preserve"> віршованим супроводом / В. Ні</w:t>
      </w:r>
      <w:r w:rsidRPr="00BF5150">
        <w:rPr>
          <w:color w:val="000000"/>
          <w:szCs w:val="28"/>
        </w:rPr>
        <w:t>колаєнко // Дошкільне виховання. - 2004. - № 12. - С. 24.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proofErr w:type="spellStart"/>
      <w:r w:rsidRPr="00BF5150">
        <w:rPr>
          <w:color w:val="000000"/>
          <w:szCs w:val="28"/>
        </w:rPr>
        <w:t>Рунова</w:t>
      </w:r>
      <w:proofErr w:type="spellEnd"/>
      <w:r w:rsidRPr="00BF5150">
        <w:rPr>
          <w:color w:val="000000"/>
          <w:szCs w:val="28"/>
        </w:rPr>
        <w:t xml:space="preserve"> М. О. Рухова активність дити</w:t>
      </w:r>
      <w:r>
        <w:rPr>
          <w:color w:val="000000"/>
          <w:szCs w:val="28"/>
        </w:rPr>
        <w:t xml:space="preserve">ни в дитячому садку / М. О. </w:t>
      </w:r>
      <w:proofErr w:type="spellStart"/>
      <w:r>
        <w:rPr>
          <w:color w:val="000000"/>
          <w:szCs w:val="28"/>
        </w:rPr>
        <w:t>Ру</w:t>
      </w:r>
      <w:r w:rsidRPr="00BF5150">
        <w:rPr>
          <w:color w:val="000000"/>
          <w:szCs w:val="28"/>
        </w:rPr>
        <w:t>нова</w:t>
      </w:r>
      <w:proofErr w:type="spellEnd"/>
      <w:r w:rsidRPr="00BF5150">
        <w:rPr>
          <w:color w:val="000000"/>
          <w:szCs w:val="28"/>
        </w:rPr>
        <w:t>.; пер. з рос. - X.: Ранок, 2007. - 192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Система роботи з профілактики і корекції порушень опорно-рухово</w:t>
      </w:r>
      <w:r w:rsidRPr="00BF5150">
        <w:rPr>
          <w:color w:val="000000"/>
          <w:szCs w:val="28"/>
        </w:rPr>
        <w:softHyphen/>
        <w:t>го апарату в дітей дошкільного віку / авт.-уклад. Л. М. Тимошенко. - Запоріжжя, 2008. - 308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>Система роботи з психофізичного</w:t>
      </w:r>
      <w:r>
        <w:rPr>
          <w:color w:val="000000"/>
          <w:szCs w:val="28"/>
        </w:rPr>
        <w:t xml:space="preserve"> розвитку дитини / авт.-упор. В.</w:t>
      </w:r>
      <w:r w:rsidRPr="00BF5150">
        <w:rPr>
          <w:color w:val="000000"/>
          <w:szCs w:val="28"/>
        </w:rPr>
        <w:t>В. Єфремова. - Тернопіль : Мандрівець, 2007. - 160 с.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Формування правильної постави - необхідна умова здоров’я / Н. Ф. Денисенко, Н. Д. Ситечко, І. М. </w:t>
      </w:r>
      <w:proofErr w:type="spellStart"/>
      <w:r w:rsidRPr="00BF5150">
        <w:rPr>
          <w:color w:val="000000"/>
          <w:szCs w:val="28"/>
        </w:rPr>
        <w:t>Фрадкін</w:t>
      </w:r>
      <w:proofErr w:type="spellEnd"/>
      <w:r w:rsidRPr="00BF5150">
        <w:rPr>
          <w:color w:val="000000"/>
          <w:szCs w:val="28"/>
        </w:rPr>
        <w:t>, Г. П. Пономарьова // Дошкільне виховання. - 1987. - № 8. - С. 5-7.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proofErr w:type="spellStart"/>
      <w:r w:rsidRPr="00BF5150">
        <w:rPr>
          <w:color w:val="000000"/>
          <w:szCs w:val="28"/>
        </w:rPr>
        <w:t>Шалигіна</w:t>
      </w:r>
      <w:proofErr w:type="spellEnd"/>
      <w:r>
        <w:rPr>
          <w:color w:val="000000"/>
          <w:szCs w:val="28"/>
        </w:rPr>
        <w:t xml:space="preserve"> </w:t>
      </w:r>
      <w:r w:rsidRPr="00BF5150">
        <w:rPr>
          <w:color w:val="000000"/>
          <w:szCs w:val="28"/>
        </w:rPr>
        <w:t>Г. Фізкультурне обладнан</w:t>
      </w:r>
      <w:r>
        <w:rPr>
          <w:color w:val="000000"/>
          <w:szCs w:val="28"/>
        </w:rPr>
        <w:t xml:space="preserve">ня: комплексний підхід / Г. </w:t>
      </w:r>
      <w:proofErr w:type="spellStart"/>
      <w:r>
        <w:rPr>
          <w:color w:val="000000"/>
          <w:szCs w:val="28"/>
        </w:rPr>
        <w:t>Ша</w:t>
      </w:r>
      <w:r w:rsidRPr="00BF5150">
        <w:rPr>
          <w:color w:val="000000"/>
          <w:szCs w:val="28"/>
        </w:rPr>
        <w:t>лигіна</w:t>
      </w:r>
      <w:proofErr w:type="spellEnd"/>
      <w:r w:rsidRPr="00BF5150">
        <w:rPr>
          <w:color w:val="000000"/>
          <w:szCs w:val="28"/>
        </w:rPr>
        <w:t xml:space="preserve"> // Дошкільне виховання. - 2006. - № 09 (Верес.). - С. 14-17.</w:t>
      </w:r>
    </w:p>
    <w:p w:rsidR="00E7496C" w:rsidRPr="00BF5150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lastRenderedPageBreak/>
        <w:t xml:space="preserve"> </w:t>
      </w:r>
      <w:proofErr w:type="spellStart"/>
      <w:r w:rsidRPr="00BF5150">
        <w:rPr>
          <w:color w:val="000000"/>
          <w:szCs w:val="28"/>
        </w:rPr>
        <w:t>Шейко</w:t>
      </w:r>
      <w:proofErr w:type="spellEnd"/>
      <w:r w:rsidRPr="00BF5150">
        <w:rPr>
          <w:color w:val="000000"/>
          <w:szCs w:val="28"/>
        </w:rPr>
        <w:t xml:space="preserve"> М. К. Рухливі ігри дошкільників / М. К. </w:t>
      </w:r>
      <w:proofErr w:type="spellStart"/>
      <w:r w:rsidRPr="00BF5150">
        <w:rPr>
          <w:color w:val="000000"/>
          <w:szCs w:val="28"/>
        </w:rPr>
        <w:t>Шейко</w:t>
      </w:r>
      <w:proofErr w:type="spellEnd"/>
      <w:r w:rsidRPr="00BF5150">
        <w:rPr>
          <w:color w:val="000000"/>
          <w:szCs w:val="28"/>
        </w:rPr>
        <w:t>. - К. : Рад. школа, 1972. - 108 с.</w:t>
      </w:r>
    </w:p>
    <w:p w:rsidR="00E7496C" w:rsidRPr="009D754A" w:rsidRDefault="00E7496C" w:rsidP="00E7496C">
      <w:pPr>
        <w:numPr>
          <w:ilvl w:val="0"/>
          <w:numId w:val="9"/>
        </w:numPr>
        <w:ind w:left="12" w:hanging="12"/>
        <w:rPr>
          <w:color w:val="000000"/>
          <w:szCs w:val="28"/>
        </w:rPr>
      </w:pPr>
      <w:r w:rsidRPr="00BF5150">
        <w:rPr>
          <w:color w:val="000000"/>
          <w:szCs w:val="28"/>
        </w:rPr>
        <w:t xml:space="preserve"> Щербакова К. Й. У сім’ї росте дитина </w:t>
      </w:r>
      <w:r>
        <w:rPr>
          <w:color w:val="000000"/>
          <w:szCs w:val="28"/>
        </w:rPr>
        <w:t>/ К. Й. Щербакова, Г. І. Григо</w:t>
      </w:r>
      <w:r w:rsidRPr="00BF5150">
        <w:rPr>
          <w:color w:val="000000"/>
          <w:szCs w:val="28"/>
        </w:rPr>
        <w:t>ренко. - К.: Освіта, 1995. - 240 с.</w:t>
      </w:r>
    </w:p>
    <w:p w:rsidR="00E7496C" w:rsidRPr="009401E7" w:rsidRDefault="00E7496C" w:rsidP="00E7496C">
      <w:pPr>
        <w:rPr>
          <w:color w:val="000000"/>
          <w:szCs w:val="28"/>
          <w:lang w:val="ru-RU"/>
        </w:rPr>
      </w:pPr>
    </w:p>
    <w:p w:rsidR="00E7496C" w:rsidRPr="009401E7" w:rsidRDefault="00E7496C" w:rsidP="00E7496C">
      <w:pPr>
        <w:rPr>
          <w:color w:val="000000"/>
          <w:szCs w:val="28"/>
          <w:lang w:val="ru-RU"/>
        </w:rPr>
      </w:pPr>
    </w:p>
    <w:p w:rsidR="00E7496C" w:rsidRDefault="00E7496C" w:rsidP="00E7496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13</w:t>
      </w:r>
      <w:r w:rsidRPr="009D754A">
        <w:rPr>
          <w:b/>
          <w:color w:val="000000"/>
          <w:szCs w:val="28"/>
        </w:rPr>
        <w:t>. Інформаційні ресурси</w:t>
      </w:r>
    </w:p>
    <w:p w:rsidR="00E7496C" w:rsidRPr="009D754A" w:rsidRDefault="00E7496C" w:rsidP="00E7496C">
      <w:pPr>
        <w:jc w:val="center"/>
        <w:rPr>
          <w:b/>
          <w:color w:val="000000"/>
          <w:szCs w:val="28"/>
        </w:rPr>
      </w:pPr>
    </w:p>
    <w:p w:rsidR="00E7496C" w:rsidRPr="009D754A" w:rsidRDefault="00E7496C" w:rsidP="00E7496C">
      <w:pPr>
        <w:pStyle w:val="a6"/>
        <w:numPr>
          <w:ilvl w:val="0"/>
          <w:numId w:val="10"/>
        </w:numPr>
        <w:jc w:val="left"/>
        <w:rPr>
          <w:szCs w:val="28"/>
        </w:rPr>
      </w:pPr>
      <w:proofErr w:type="spellStart"/>
      <w:r w:rsidRPr="009D754A">
        <w:rPr>
          <w:szCs w:val="28"/>
        </w:rPr>
        <w:t>Вільчковський</w:t>
      </w:r>
      <w:proofErr w:type="spellEnd"/>
      <w:r w:rsidRPr="009D754A">
        <w:rPr>
          <w:szCs w:val="28"/>
        </w:rPr>
        <w:t xml:space="preserve"> Е. С. Теорія і методика фізичного виховання дітей дошкільного віку : </w:t>
      </w:r>
      <w:proofErr w:type="spellStart"/>
      <w:r w:rsidRPr="009D754A">
        <w:rPr>
          <w:szCs w:val="28"/>
        </w:rPr>
        <w:t>навч</w:t>
      </w:r>
      <w:proofErr w:type="spellEnd"/>
      <w:r w:rsidRPr="009D754A">
        <w:rPr>
          <w:szCs w:val="28"/>
        </w:rPr>
        <w:t xml:space="preserve">. посібник / Е. С. </w:t>
      </w:r>
      <w:proofErr w:type="spellStart"/>
      <w:r w:rsidRPr="009D754A">
        <w:rPr>
          <w:szCs w:val="28"/>
        </w:rPr>
        <w:t>Вільчковський</w:t>
      </w:r>
      <w:proofErr w:type="spellEnd"/>
      <w:r w:rsidRPr="009D754A">
        <w:rPr>
          <w:szCs w:val="28"/>
        </w:rPr>
        <w:t>, О. І. Курок. - Суми : ВТД«Універси</w:t>
      </w:r>
      <w:r w:rsidR="00622C57">
        <w:rPr>
          <w:szCs w:val="28"/>
        </w:rPr>
        <w:t xml:space="preserve">тетська книга», 2004. </w:t>
      </w:r>
      <w:r w:rsidRPr="009D754A">
        <w:rPr>
          <w:szCs w:val="28"/>
        </w:rPr>
        <w:t xml:space="preserve">– Режим доступу: </w:t>
      </w:r>
      <w:hyperlink r:id="rId6" w:history="1">
        <w:r w:rsidRPr="009D754A">
          <w:rPr>
            <w:rStyle w:val="a7"/>
            <w:rFonts w:eastAsia="Century Schoolbook"/>
            <w:szCs w:val="28"/>
          </w:rPr>
          <w:t>www.psyh.kiev.ua/</w:t>
        </w:r>
        <w:r w:rsidRPr="009D754A">
          <w:rPr>
            <w:rStyle w:val="a7"/>
            <w:rFonts w:eastAsia="Century Schoolbook"/>
            <w:bCs/>
            <w:szCs w:val="28"/>
          </w:rPr>
          <w:t>Вільчковський</w:t>
        </w:r>
      </w:hyperlink>
      <w:r w:rsidRPr="009D754A">
        <w:rPr>
          <w:rStyle w:val="HTML"/>
          <w:szCs w:val="28"/>
          <w:u w:val="single"/>
        </w:rPr>
        <w:t xml:space="preserve"> Едуард </w:t>
      </w:r>
      <w:proofErr w:type="spellStart"/>
      <w:r w:rsidRPr="009D754A">
        <w:rPr>
          <w:rStyle w:val="HTML"/>
          <w:szCs w:val="28"/>
          <w:u w:val="single"/>
        </w:rPr>
        <w:t>Станіславович</w:t>
      </w:r>
      <w:r w:rsidRPr="009D754A">
        <w:rPr>
          <w:szCs w:val="28"/>
          <w:u w:val="single"/>
          <w:shd w:val="clear" w:color="auto" w:fill="FFFFFF"/>
        </w:rPr>
        <w:t>‎</w:t>
      </w:r>
      <w:proofErr w:type="spellEnd"/>
    </w:p>
    <w:p w:rsidR="00E7496C" w:rsidRPr="009D754A" w:rsidRDefault="00E7496C" w:rsidP="00E7496C">
      <w:pPr>
        <w:pStyle w:val="a6"/>
        <w:numPr>
          <w:ilvl w:val="0"/>
          <w:numId w:val="10"/>
        </w:numPr>
        <w:spacing w:after="200"/>
        <w:jc w:val="left"/>
        <w:rPr>
          <w:szCs w:val="28"/>
        </w:rPr>
      </w:pPr>
      <w:r w:rsidRPr="009D754A">
        <w:rPr>
          <w:rStyle w:val="HTML"/>
          <w:szCs w:val="28"/>
        </w:rPr>
        <w:t xml:space="preserve">Народні рухливі  - Режим доступу: </w:t>
      </w:r>
      <w:proofErr w:type="spellStart"/>
      <w:r w:rsidRPr="009D754A">
        <w:rPr>
          <w:rStyle w:val="HTML"/>
          <w:szCs w:val="28"/>
        </w:rPr>
        <w:t>ігриwww.ird.npu.edu.ua</w:t>
      </w:r>
      <w:proofErr w:type="spellEnd"/>
      <w:r w:rsidRPr="009D754A">
        <w:rPr>
          <w:rStyle w:val="HTML"/>
          <w:szCs w:val="28"/>
        </w:rPr>
        <w:t>/</w:t>
      </w:r>
      <w:proofErr w:type="spellStart"/>
      <w:r w:rsidRPr="009D754A">
        <w:rPr>
          <w:rStyle w:val="HTML"/>
          <w:szCs w:val="28"/>
        </w:rPr>
        <w:t>files</w:t>
      </w:r>
      <w:proofErr w:type="spellEnd"/>
      <w:r w:rsidRPr="009D754A">
        <w:rPr>
          <w:rStyle w:val="HTML"/>
          <w:szCs w:val="28"/>
        </w:rPr>
        <w:t>/</w:t>
      </w:r>
      <w:proofErr w:type="spellStart"/>
      <w:r w:rsidRPr="009D754A">
        <w:rPr>
          <w:rStyle w:val="HTML"/>
          <w:szCs w:val="28"/>
        </w:rPr>
        <w:t>tumoshevska.pdf</w:t>
      </w:r>
      <w:proofErr w:type="spellEnd"/>
    </w:p>
    <w:p w:rsidR="00E7496C" w:rsidRPr="009D754A" w:rsidRDefault="00E7496C" w:rsidP="00E7496C">
      <w:pPr>
        <w:pStyle w:val="a6"/>
        <w:numPr>
          <w:ilvl w:val="0"/>
          <w:numId w:val="10"/>
        </w:numPr>
        <w:spacing w:after="200"/>
        <w:rPr>
          <w:szCs w:val="28"/>
        </w:rPr>
      </w:pPr>
      <w:r w:rsidRPr="009D754A">
        <w:rPr>
          <w:szCs w:val="28"/>
        </w:rPr>
        <w:t xml:space="preserve">Література на спортивну тематику:  - Режим доступу: </w:t>
      </w:r>
    </w:p>
    <w:p w:rsidR="00E7496C" w:rsidRPr="009D754A" w:rsidRDefault="00622C57" w:rsidP="00E7496C">
      <w:pPr>
        <w:pStyle w:val="a6"/>
        <w:rPr>
          <w:szCs w:val="28"/>
        </w:rPr>
      </w:pPr>
      <w:hyperlink r:id="rId7" w:history="1">
        <w:r w:rsidR="00E7496C" w:rsidRPr="009D754A">
          <w:rPr>
            <w:rStyle w:val="a7"/>
            <w:rFonts w:eastAsia="Century Schoolbook"/>
            <w:szCs w:val="28"/>
          </w:rPr>
          <w:t>http://www.uni-sport.edu.ua/uk/publishing/publishing_new_info/</w:t>
        </w:r>
      </w:hyperlink>
    </w:p>
    <w:p w:rsidR="00E7496C" w:rsidRPr="009D754A" w:rsidRDefault="00E7496C" w:rsidP="00E7496C">
      <w:pPr>
        <w:pStyle w:val="a6"/>
        <w:numPr>
          <w:ilvl w:val="0"/>
          <w:numId w:val="10"/>
        </w:numPr>
        <w:spacing w:after="200"/>
        <w:rPr>
          <w:rStyle w:val="HTML"/>
          <w:i w:val="0"/>
          <w:iCs w:val="0"/>
          <w:szCs w:val="28"/>
        </w:rPr>
      </w:pPr>
      <w:r w:rsidRPr="00622C57">
        <w:rPr>
          <w:rStyle w:val="HTML"/>
          <w:i w:val="0"/>
          <w:szCs w:val="28"/>
        </w:rPr>
        <w:t>Приклади фізкультхвилинок</w:t>
      </w:r>
      <w:r w:rsidRPr="009D754A">
        <w:rPr>
          <w:rStyle w:val="HTML"/>
          <w:szCs w:val="28"/>
        </w:rPr>
        <w:t xml:space="preserve">. – </w:t>
      </w:r>
      <w:r w:rsidRPr="00622C57">
        <w:rPr>
          <w:rStyle w:val="HTML"/>
          <w:i w:val="0"/>
          <w:szCs w:val="28"/>
        </w:rPr>
        <w:t>Режим доступу:</w:t>
      </w:r>
    </w:p>
    <w:p w:rsidR="00E7496C" w:rsidRPr="009D754A" w:rsidRDefault="00622C57" w:rsidP="00E7496C">
      <w:pPr>
        <w:pStyle w:val="a6"/>
        <w:rPr>
          <w:rStyle w:val="HTML"/>
          <w:i w:val="0"/>
          <w:szCs w:val="28"/>
        </w:rPr>
      </w:pPr>
      <w:hyperlink r:id="rId8" w:history="1">
        <w:r w:rsidR="00E7496C" w:rsidRPr="009D754A">
          <w:rPr>
            <w:rStyle w:val="a7"/>
            <w:rFonts w:eastAsia="Century Schoolbook"/>
            <w:szCs w:val="28"/>
          </w:rPr>
          <w:t>www.mamynesonechko.in.ua/.../491-2012-03-</w:t>
        </w:r>
      </w:hyperlink>
      <w:r w:rsidR="00E7496C" w:rsidRPr="009D754A">
        <w:rPr>
          <w:rStyle w:val="HTML"/>
          <w:szCs w:val="28"/>
        </w:rPr>
        <w:t>...</w:t>
      </w:r>
    </w:p>
    <w:p w:rsidR="00E7496C" w:rsidRPr="00622C57" w:rsidRDefault="00E7496C" w:rsidP="00E7496C">
      <w:pPr>
        <w:pStyle w:val="a5"/>
        <w:numPr>
          <w:ilvl w:val="0"/>
          <w:numId w:val="10"/>
        </w:numPr>
        <w:shd w:val="clear" w:color="auto" w:fill="auto"/>
        <w:tabs>
          <w:tab w:val="left" w:pos="346"/>
        </w:tabs>
        <w:spacing w:line="360" w:lineRule="auto"/>
        <w:ind w:right="20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622C57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Приклади конспектів занять з фізичної культури для дошкільників. </w:t>
      </w:r>
    </w:p>
    <w:p w:rsidR="00E7496C" w:rsidRPr="009D754A" w:rsidRDefault="00E7496C" w:rsidP="00E7496C">
      <w:pPr>
        <w:pStyle w:val="a5"/>
        <w:shd w:val="clear" w:color="auto" w:fill="auto"/>
        <w:tabs>
          <w:tab w:val="left" w:pos="346"/>
        </w:tabs>
        <w:spacing w:line="360" w:lineRule="auto"/>
        <w:ind w:left="720" w:right="20" w:firstLine="0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22C57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Режим доступу</w:t>
      </w:r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dpo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ippo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kubg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edu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ua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/?</w:t>
      </w:r>
      <w:r w:rsidRPr="009D754A">
        <w:rPr>
          <w:rStyle w:val="HTML"/>
          <w:rFonts w:ascii="Times New Roman" w:hAnsi="Times New Roman" w:cs="Times New Roman"/>
          <w:sz w:val="28"/>
          <w:szCs w:val="28"/>
        </w:rPr>
        <w:t>p</w:t>
      </w:r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=42</w:t>
      </w:r>
    </w:p>
    <w:p w:rsidR="00E7496C" w:rsidRPr="009D754A" w:rsidRDefault="00E7496C" w:rsidP="00E7496C">
      <w:pPr>
        <w:pStyle w:val="a5"/>
        <w:shd w:val="clear" w:color="auto" w:fill="auto"/>
        <w:tabs>
          <w:tab w:val="left" w:pos="346"/>
        </w:tabs>
        <w:spacing w:line="360" w:lineRule="auto"/>
        <w:ind w:left="720" w:right="20" w:firstLine="0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www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uman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nvk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edukit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ck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</w:rPr>
        <w:t>ua</w:t>
      </w:r>
      <w:proofErr w:type="spellEnd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/.../</w:t>
      </w:r>
      <w:r w:rsidRPr="009D754A">
        <w:rPr>
          <w:rStyle w:val="HTML"/>
          <w:rFonts w:ascii="Times New Roman" w:hAnsi="Times New Roman" w:cs="Times New Roman"/>
          <w:bCs/>
          <w:sz w:val="28"/>
          <w:szCs w:val="28"/>
          <w:lang w:val="uk-UA"/>
        </w:rPr>
        <w:t>Конспект</w:t>
      </w:r>
    </w:p>
    <w:p w:rsidR="00E7496C" w:rsidRPr="009D754A" w:rsidRDefault="00E7496C" w:rsidP="00E7496C">
      <w:pPr>
        <w:pStyle w:val="a5"/>
        <w:shd w:val="clear" w:color="auto" w:fill="auto"/>
        <w:tabs>
          <w:tab w:val="left" w:pos="346"/>
        </w:tabs>
        <w:spacing w:line="360" w:lineRule="auto"/>
        <w:ind w:left="720" w:right="20" w:firstLine="0"/>
        <w:rPr>
          <w:rFonts w:ascii="Times New Roman" w:hAnsi="Times New Roman" w:cs="Times New Roman"/>
        </w:rPr>
      </w:pPr>
      <w:r w:rsidRPr="009D754A">
        <w:rPr>
          <w:rStyle w:val="HTML"/>
          <w:rFonts w:ascii="Times New Roman" w:hAnsi="Times New Roman" w:cs="Times New Roman"/>
          <w:sz w:val="28"/>
          <w:szCs w:val="28"/>
        </w:rPr>
        <w:t>nv-imc.edukit.zt.ua/.../Інструкторам.%20</w:t>
      </w:r>
      <w:r w:rsidRPr="009D754A">
        <w:rPr>
          <w:rStyle w:val="HTML"/>
          <w:rFonts w:ascii="Times New Roman" w:hAnsi="Times New Roman" w:cs="Times New Roman"/>
          <w:bCs/>
          <w:sz w:val="28"/>
          <w:szCs w:val="28"/>
        </w:rPr>
        <w:t>Занят</w:t>
      </w:r>
      <w:proofErr w:type="spellStart"/>
      <w:r w:rsidRPr="009D754A">
        <w:rPr>
          <w:rStyle w:val="HTML"/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</w:p>
    <w:p w:rsidR="00E7496C" w:rsidRPr="009D754A" w:rsidRDefault="00E7496C" w:rsidP="00E7496C">
      <w:pPr>
        <w:pStyle w:val="a6"/>
        <w:numPr>
          <w:ilvl w:val="0"/>
          <w:numId w:val="10"/>
        </w:numPr>
        <w:jc w:val="left"/>
        <w:rPr>
          <w:rStyle w:val="HTML"/>
          <w:i w:val="0"/>
          <w:szCs w:val="28"/>
        </w:rPr>
      </w:pPr>
      <w:r w:rsidRPr="00622C57">
        <w:rPr>
          <w:rStyle w:val="HTML"/>
          <w:i w:val="0"/>
          <w:szCs w:val="28"/>
        </w:rPr>
        <w:t>Система фізичного виховання дітей сім’ї Нікітіних. – Режим доступу:</w:t>
      </w:r>
      <w:r w:rsidRPr="009D754A">
        <w:rPr>
          <w:rStyle w:val="HTML"/>
          <w:szCs w:val="28"/>
        </w:rPr>
        <w:t xml:space="preserve"> </w:t>
      </w:r>
      <w:proofErr w:type="spellStart"/>
      <w:r w:rsidRPr="009D754A">
        <w:rPr>
          <w:rStyle w:val="HTML"/>
          <w:szCs w:val="28"/>
        </w:rPr>
        <w:t>megasite.in.ua</w:t>
      </w:r>
      <w:proofErr w:type="spellEnd"/>
      <w:r w:rsidRPr="009D754A">
        <w:rPr>
          <w:rStyle w:val="HTML"/>
          <w:szCs w:val="28"/>
        </w:rPr>
        <w:t>/40263-</w:t>
      </w:r>
      <w:r w:rsidRPr="009D754A">
        <w:rPr>
          <w:rStyle w:val="HTML"/>
          <w:bCs/>
          <w:szCs w:val="28"/>
        </w:rPr>
        <w:t>sistem</w:t>
      </w:r>
      <w:r w:rsidRPr="009D754A">
        <w:rPr>
          <w:rStyle w:val="HTML"/>
          <w:szCs w:val="28"/>
        </w:rPr>
        <w:t>a-vihovannya-</w:t>
      </w:r>
      <w:r w:rsidRPr="009D754A">
        <w:rPr>
          <w:rStyle w:val="HTML"/>
          <w:bCs/>
          <w:szCs w:val="28"/>
        </w:rPr>
        <w:t>nikit</w:t>
      </w:r>
      <w:r w:rsidRPr="009D754A">
        <w:rPr>
          <w:rStyle w:val="HTML"/>
          <w:szCs w:val="28"/>
        </w:rPr>
        <w:t>...</w:t>
      </w:r>
    </w:p>
    <w:p w:rsidR="00446D71" w:rsidRPr="00E26B64" w:rsidRDefault="00446D71" w:rsidP="00446D71">
      <w:pPr>
        <w:pStyle w:val="a5"/>
        <w:tabs>
          <w:tab w:val="left" w:pos="342"/>
        </w:tabs>
        <w:spacing w:line="36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46D71" w:rsidRPr="00E26B64" w:rsidSect="00A9643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AA"/>
    <w:multiLevelType w:val="hybridMultilevel"/>
    <w:tmpl w:val="073E2C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A80A05"/>
    <w:multiLevelType w:val="multilevel"/>
    <w:tmpl w:val="1AA46DEE"/>
    <w:lvl w:ilvl="0">
      <w:start w:val="200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8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63DF4"/>
    <w:multiLevelType w:val="hybridMultilevel"/>
    <w:tmpl w:val="EB68BA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1F5003"/>
    <w:multiLevelType w:val="hybridMultilevel"/>
    <w:tmpl w:val="CC6E1EE0"/>
    <w:lvl w:ilvl="0" w:tplc="C486D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07962"/>
    <w:multiLevelType w:val="hybridMultilevel"/>
    <w:tmpl w:val="7DC8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07F2"/>
    <w:multiLevelType w:val="hybridMultilevel"/>
    <w:tmpl w:val="77F8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E664E4">
      <w:numFmt w:val="bullet"/>
      <w:lvlText w:val="–"/>
      <w:lvlJc w:val="left"/>
      <w:pPr>
        <w:ind w:left="1440" w:hanging="360"/>
      </w:pPr>
      <w:rPr>
        <w:rFonts w:ascii="Century Schoolbook" w:eastAsia="Century Schoolbook" w:hAnsi="Century Schoolbook" w:cs="Century Schoolbook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72B1B"/>
    <w:multiLevelType w:val="hybridMultilevel"/>
    <w:tmpl w:val="D1067C9C"/>
    <w:lvl w:ilvl="0" w:tplc="33000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7188"/>
    <w:multiLevelType w:val="hybridMultilevel"/>
    <w:tmpl w:val="82020214"/>
    <w:lvl w:ilvl="0" w:tplc="33000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41089"/>
    <w:multiLevelType w:val="hybridMultilevel"/>
    <w:tmpl w:val="B02629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F8357B"/>
    <w:multiLevelType w:val="hybridMultilevel"/>
    <w:tmpl w:val="610EE4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B64"/>
    <w:rsid w:val="00005576"/>
    <w:rsid w:val="00017454"/>
    <w:rsid w:val="00047BCC"/>
    <w:rsid w:val="00221144"/>
    <w:rsid w:val="00235A95"/>
    <w:rsid w:val="002466A6"/>
    <w:rsid w:val="002B2D28"/>
    <w:rsid w:val="00327345"/>
    <w:rsid w:val="003479FB"/>
    <w:rsid w:val="003B40DD"/>
    <w:rsid w:val="00446C00"/>
    <w:rsid w:val="00446D71"/>
    <w:rsid w:val="005A2CBE"/>
    <w:rsid w:val="00622C57"/>
    <w:rsid w:val="006D031E"/>
    <w:rsid w:val="00740AF9"/>
    <w:rsid w:val="00823A1D"/>
    <w:rsid w:val="0085723F"/>
    <w:rsid w:val="00971BDA"/>
    <w:rsid w:val="009B6989"/>
    <w:rsid w:val="00A634A8"/>
    <w:rsid w:val="00A9643F"/>
    <w:rsid w:val="00B34271"/>
    <w:rsid w:val="00BE0AC7"/>
    <w:rsid w:val="00C34E48"/>
    <w:rsid w:val="00D6621B"/>
    <w:rsid w:val="00DB2387"/>
    <w:rsid w:val="00DE61B1"/>
    <w:rsid w:val="00E17449"/>
    <w:rsid w:val="00E22D01"/>
    <w:rsid w:val="00E26B64"/>
    <w:rsid w:val="00E7496C"/>
    <w:rsid w:val="00EA5772"/>
    <w:rsid w:val="00F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ий текст_"/>
    <w:basedOn w:val="a0"/>
    <w:link w:val="a5"/>
    <w:rsid w:val="00E26B64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a5">
    <w:name w:val="Основний текст"/>
    <w:basedOn w:val="a"/>
    <w:link w:val="a4"/>
    <w:rsid w:val="00E26B64"/>
    <w:pPr>
      <w:shd w:val="clear" w:color="auto" w:fill="FFFFFF"/>
      <w:spacing w:line="221" w:lineRule="exact"/>
      <w:ind w:hanging="300"/>
    </w:pPr>
    <w:rPr>
      <w:rFonts w:ascii="Century Schoolbook" w:eastAsia="Century Schoolbook" w:hAnsi="Century Schoolbook" w:cs="Century Schoolbook"/>
      <w:sz w:val="17"/>
      <w:szCs w:val="17"/>
      <w:lang w:val="ru-RU" w:eastAsia="en-US"/>
    </w:rPr>
  </w:style>
  <w:style w:type="paragraph" w:styleId="a6">
    <w:name w:val="List Paragraph"/>
    <w:basedOn w:val="a"/>
    <w:uiPriority w:val="34"/>
    <w:qFormat/>
    <w:rsid w:val="00E26B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6B64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E26B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ynesonechko.in.ua/.../491-2012-03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-sport.edu.ua/uk/publishing/publishing_new_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h.kiev.ua/&#1042;&#1110;&#1083;&#1100;&#1095;&#1082;&#1086;&#1074;&#1089;&#1100;&#1082;&#1080;&#108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5576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16</cp:revision>
  <cp:lastPrinted>2014-10-07T16:55:00Z</cp:lastPrinted>
  <dcterms:created xsi:type="dcterms:W3CDTF">2014-03-08T15:36:00Z</dcterms:created>
  <dcterms:modified xsi:type="dcterms:W3CDTF">2016-05-20T18:32:00Z</dcterms:modified>
</cp:coreProperties>
</file>