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7C" w:rsidRDefault="0028497C" w:rsidP="0028497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РЕКОМЕНДОВАНА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ЛІТЕРАТУРА</w:t>
      </w:r>
    </w:p>
    <w:p w:rsidR="0028497C" w:rsidRDefault="0028497C" w:rsidP="0028497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8497C" w:rsidRDefault="0028497C" w:rsidP="0028497C">
      <w:pPr>
        <w:spacing w:line="360" w:lineRule="auto"/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БАЗОВА</w:t>
      </w:r>
    </w:p>
    <w:p w:rsidR="0028497C" w:rsidRDefault="0028497C" w:rsidP="0028497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Калашник</w:t>
      </w:r>
      <w:proofErr w:type="spellEnd"/>
      <w:r>
        <w:rPr>
          <w:sz w:val="28"/>
          <w:szCs w:val="28"/>
          <w:lang w:val="uk-UA"/>
        </w:rPr>
        <w:t xml:space="preserve"> М. </w:t>
      </w:r>
      <w:proofErr w:type="spellStart"/>
      <w:r>
        <w:rPr>
          <w:sz w:val="28"/>
          <w:szCs w:val="28"/>
          <w:lang w:val="uk-UA"/>
        </w:rPr>
        <w:t>Уроки</w:t>
      </w:r>
      <w:proofErr w:type="spellEnd"/>
      <w:r>
        <w:rPr>
          <w:sz w:val="28"/>
          <w:szCs w:val="28"/>
          <w:lang w:val="uk-UA"/>
        </w:rPr>
        <w:t xml:space="preserve"> елементарної теорії музики </w:t>
      </w:r>
      <w:r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М.Калашник</w:t>
      </w:r>
      <w:proofErr w:type="spellEnd"/>
      <w:r>
        <w:rPr>
          <w:sz w:val="28"/>
          <w:szCs w:val="28"/>
          <w:lang w:val="uk-UA"/>
        </w:rPr>
        <w:t>. – Х.: Фактор, 2011. – 352с.</w:t>
      </w:r>
    </w:p>
    <w:p w:rsidR="0028497C" w:rsidRDefault="0028497C" w:rsidP="0028497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. Поплавська Ю. Методика навчання музичної грамоти в початковій школі. Навчально-методичний посібник / </w:t>
      </w:r>
      <w:proofErr w:type="spellStart"/>
      <w:r>
        <w:rPr>
          <w:sz w:val="28"/>
          <w:szCs w:val="28"/>
          <w:lang w:val="uk-UA"/>
        </w:rPr>
        <w:t>Ю.Поплавська</w:t>
      </w:r>
      <w:proofErr w:type="spellEnd"/>
      <w:r>
        <w:rPr>
          <w:sz w:val="28"/>
          <w:szCs w:val="28"/>
          <w:lang w:val="uk-UA"/>
        </w:rPr>
        <w:t>. – Вінниця: Нова книга, 2007. – 128с.</w:t>
      </w:r>
    </w:p>
    <w:p w:rsidR="0028497C" w:rsidRDefault="0028497C" w:rsidP="0028497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3.Юцевич Ю. Музика. Словник-довідник</w:t>
      </w:r>
      <w:r>
        <w:rPr>
          <w:sz w:val="28"/>
          <w:szCs w:val="28"/>
        </w:rPr>
        <w:t xml:space="preserve"> /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Ю.Юцевич</w:t>
      </w:r>
      <w:proofErr w:type="spellEnd"/>
      <w:r>
        <w:rPr>
          <w:sz w:val="28"/>
          <w:szCs w:val="28"/>
          <w:lang w:val="uk-UA"/>
        </w:rPr>
        <w:t>. – Тернопіль: Богдан, 2009. – 352 с.</w:t>
      </w:r>
    </w:p>
    <w:p w:rsidR="0028497C" w:rsidRDefault="0028497C" w:rsidP="0028497C">
      <w:pPr>
        <w:spacing w:line="360" w:lineRule="auto"/>
        <w:jc w:val="center"/>
        <w:rPr>
          <w:sz w:val="28"/>
          <w:szCs w:val="28"/>
          <w:lang w:val="uk-UA"/>
        </w:rPr>
      </w:pPr>
    </w:p>
    <w:p w:rsidR="0028497C" w:rsidRDefault="0028497C" w:rsidP="0028497C">
      <w:pPr>
        <w:spacing w:line="360" w:lineRule="auto"/>
        <w:jc w:val="center"/>
        <w:rPr>
          <w:sz w:val="28"/>
          <w:szCs w:val="28"/>
          <w:lang w:val="uk-UA"/>
        </w:rPr>
      </w:pPr>
    </w:p>
    <w:p w:rsidR="0028497C" w:rsidRDefault="0028497C" w:rsidP="0028497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ДОПОМІЖНА  ЛІТЕРАТУРА</w:t>
      </w:r>
    </w:p>
    <w:p w:rsidR="0028497C" w:rsidRDefault="0028497C" w:rsidP="0028497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1 .</w:t>
      </w:r>
      <w:proofErr w:type="spellStart"/>
      <w:r>
        <w:rPr>
          <w:sz w:val="28"/>
          <w:szCs w:val="28"/>
          <w:lang w:val="uk-UA"/>
        </w:rPr>
        <w:t>Ведмедеря</w:t>
      </w:r>
      <w:proofErr w:type="spellEnd"/>
      <w:r>
        <w:rPr>
          <w:sz w:val="28"/>
          <w:szCs w:val="28"/>
          <w:lang w:val="uk-UA"/>
        </w:rPr>
        <w:t xml:space="preserve"> М. Немає України без </w:t>
      </w:r>
      <w:proofErr w:type="spellStart"/>
      <w:r>
        <w:rPr>
          <w:sz w:val="28"/>
          <w:szCs w:val="28"/>
          <w:lang w:val="uk-UA"/>
        </w:rPr>
        <w:t>калини.т</w:t>
      </w:r>
      <w:proofErr w:type="spellEnd"/>
      <w:r>
        <w:rPr>
          <w:sz w:val="28"/>
          <w:szCs w:val="28"/>
          <w:lang w:val="uk-UA"/>
        </w:rPr>
        <w:t xml:space="preserve"> /М. </w:t>
      </w:r>
      <w:proofErr w:type="spellStart"/>
      <w:r>
        <w:rPr>
          <w:sz w:val="28"/>
          <w:szCs w:val="28"/>
          <w:lang w:val="uk-UA"/>
        </w:rPr>
        <w:t>Ведмедеря</w:t>
      </w:r>
      <w:proofErr w:type="spellEnd"/>
      <w:r>
        <w:rPr>
          <w:sz w:val="28"/>
          <w:szCs w:val="28"/>
          <w:lang w:val="uk-UA"/>
        </w:rPr>
        <w:t>. – Тернопіль:     Підручники і посібники, 2001. – 88 с.</w:t>
      </w:r>
    </w:p>
    <w:p w:rsidR="0028497C" w:rsidRDefault="0028497C" w:rsidP="0028497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Верховинець В. Весняночка. – К.: Музична Україна, 1989. – 343 с.</w:t>
      </w:r>
    </w:p>
    <w:p w:rsidR="0028497C" w:rsidRDefault="0028497C" w:rsidP="0028497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Горбенко</w:t>
      </w:r>
      <w:proofErr w:type="spellEnd"/>
      <w:r>
        <w:rPr>
          <w:sz w:val="28"/>
          <w:szCs w:val="28"/>
          <w:lang w:val="uk-UA"/>
        </w:rPr>
        <w:t xml:space="preserve"> Н. Музичні привітання як засіб розвитку дитячого голосу та творчих здібностей молодших школярів / </w:t>
      </w:r>
      <w:proofErr w:type="spellStart"/>
      <w:r>
        <w:rPr>
          <w:sz w:val="28"/>
          <w:szCs w:val="28"/>
          <w:lang w:val="uk-UA"/>
        </w:rPr>
        <w:t>Н.Горобенко</w:t>
      </w:r>
      <w:proofErr w:type="spellEnd"/>
      <w:r>
        <w:rPr>
          <w:sz w:val="28"/>
          <w:szCs w:val="28"/>
          <w:lang w:val="uk-UA"/>
        </w:rPr>
        <w:t xml:space="preserve"> // Музичний керівник. – 2012. – №3. – С. 35-37.</w:t>
      </w:r>
    </w:p>
    <w:p w:rsidR="0028497C" w:rsidRDefault="0028497C" w:rsidP="0028497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Музика: Дитяча енциклопедія / Автор-упорядник </w:t>
      </w:r>
      <w:proofErr w:type="spellStart"/>
      <w:r>
        <w:rPr>
          <w:sz w:val="28"/>
          <w:szCs w:val="28"/>
          <w:lang w:val="uk-UA"/>
        </w:rPr>
        <w:t>Клеков</w:t>
      </w:r>
      <w:proofErr w:type="spellEnd"/>
      <w:r>
        <w:rPr>
          <w:sz w:val="28"/>
          <w:szCs w:val="28"/>
          <w:lang w:val="uk-UA"/>
        </w:rPr>
        <w:t xml:space="preserve"> А. – К.: Школа, 2005. – 367 с.</w:t>
      </w:r>
    </w:p>
    <w:p w:rsidR="0028497C" w:rsidRDefault="0028497C" w:rsidP="0028497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Петросян С. Планета дітей / Петросян С. – Львів, 2008. – 58.</w:t>
      </w:r>
    </w:p>
    <w:p w:rsidR="0028497C" w:rsidRDefault="0028497C" w:rsidP="0028497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6.Тумакова Л. Микола Лисенко – творець прекрасного і величного</w:t>
      </w:r>
      <w:r>
        <w:rPr>
          <w:sz w:val="28"/>
          <w:szCs w:val="28"/>
        </w:rPr>
        <w:t xml:space="preserve"> /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Л.Тумакова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//</w:t>
      </w:r>
      <w:r>
        <w:rPr>
          <w:sz w:val="28"/>
          <w:szCs w:val="28"/>
          <w:lang w:val="uk-UA"/>
        </w:rPr>
        <w:t xml:space="preserve"> Початкова школа. – 2000. – №7. – С. 25-28.</w:t>
      </w:r>
    </w:p>
    <w:p w:rsidR="0028497C" w:rsidRDefault="0028497C" w:rsidP="0028497C">
      <w:pPr>
        <w:rPr>
          <w:rFonts w:ascii="Calibri" w:hAnsi="Calibri"/>
          <w:sz w:val="22"/>
          <w:szCs w:val="22"/>
          <w:lang w:val="uk-UA"/>
        </w:rPr>
      </w:pPr>
    </w:p>
    <w:p w:rsidR="0028497C" w:rsidRDefault="0028497C" w:rsidP="0028497C">
      <w:pPr>
        <w:jc w:val="both"/>
        <w:rPr>
          <w:sz w:val="28"/>
          <w:szCs w:val="28"/>
          <w:lang w:val="uk-UA"/>
        </w:rPr>
      </w:pPr>
    </w:p>
    <w:bookmarkEnd w:id="0"/>
    <w:p w:rsidR="0028497C" w:rsidRDefault="0028497C" w:rsidP="0028497C">
      <w:pPr>
        <w:spacing w:line="360" w:lineRule="auto"/>
        <w:jc w:val="center"/>
        <w:rPr>
          <w:sz w:val="28"/>
          <w:szCs w:val="28"/>
          <w:lang w:val="uk-UA"/>
        </w:rPr>
      </w:pPr>
    </w:p>
    <w:p w:rsidR="008D1E32" w:rsidRPr="0028497C" w:rsidRDefault="008D1E32">
      <w:pPr>
        <w:rPr>
          <w:lang w:val="uk-UA"/>
        </w:rPr>
      </w:pPr>
    </w:p>
    <w:sectPr w:rsidR="008D1E32" w:rsidRPr="0028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7C"/>
    <w:rsid w:val="0028497C"/>
    <w:rsid w:val="008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2017-01-26T19:31:00Z</dcterms:created>
  <dcterms:modified xsi:type="dcterms:W3CDTF">2017-01-26T19:32:00Z</dcterms:modified>
</cp:coreProperties>
</file>