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B5" w:rsidRPr="0013580F" w:rsidRDefault="00310AB5" w:rsidP="00310AB5">
      <w:pPr>
        <w:ind w:left="7513" w:hanging="69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80F">
        <w:rPr>
          <w:rFonts w:ascii="Times New Roman" w:hAnsi="Times New Roman" w:cs="Times New Roman"/>
          <w:b/>
          <w:sz w:val="28"/>
          <w:szCs w:val="28"/>
        </w:rPr>
        <w:t>Самостійна робота</w:t>
      </w:r>
    </w:p>
    <w:tbl>
      <w:tblPr>
        <w:tblW w:w="91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337"/>
      </w:tblGrid>
      <w:tr w:rsidR="00310AB5" w:rsidRPr="0013580F" w:rsidTr="00310AB5">
        <w:tc>
          <w:tcPr>
            <w:tcW w:w="709" w:type="dxa"/>
            <w:shd w:val="clear" w:color="auto" w:fill="auto"/>
          </w:tcPr>
          <w:p w:rsidR="00310AB5" w:rsidRPr="0013580F" w:rsidRDefault="00310AB5" w:rsidP="002905FB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0AB5" w:rsidRPr="0013580F" w:rsidRDefault="00310AB5" w:rsidP="002905FB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0F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310AB5" w:rsidRPr="004C1232" w:rsidRDefault="00310AB5" w:rsidP="00290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4C1232">
              <w:rPr>
                <w:rFonts w:ascii="Times New Roman" w:hAnsi="Times New Roman" w:cs="Times New Roman"/>
                <w:b/>
                <w:sz w:val="28"/>
                <w:szCs w:val="28"/>
              </w:rPr>
              <w:t>містовий модуль І .</w:t>
            </w:r>
          </w:p>
          <w:p w:rsidR="00310AB5" w:rsidRPr="0013580F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232">
              <w:rPr>
                <w:rFonts w:ascii="Times New Roman" w:hAnsi="Times New Roman" w:cs="Times New Roman"/>
                <w:b/>
                <w:sz w:val="28"/>
                <w:szCs w:val="28"/>
              </w:rPr>
              <w:t>Валеологія як теорія і практика збереження і зміцнення здоров’я людини.</w:t>
            </w:r>
          </w:p>
        </w:tc>
        <w:tc>
          <w:tcPr>
            <w:tcW w:w="1337" w:type="dxa"/>
            <w:shd w:val="clear" w:color="auto" w:fill="auto"/>
          </w:tcPr>
          <w:p w:rsidR="00310AB5" w:rsidRPr="0013580F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0F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10AB5" w:rsidRPr="0013580F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0F"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</w:p>
        </w:tc>
      </w:tr>
      <w:tr w:rsidR="00310AB5" w:rsidRPr="0013580F" w:rsidTr="00310AB5">
        <w:trPr>
          <w:trHeight w:val="388"/>
        </w:trPr>
        <w:tc>
          <w:tcPr>
            <w:tcW w:w="709" w:type="dxa"/>
            <w:shd w:val="clear" w:color="auto" w:fill="auto"/>
          </w:tcPr>
          <w:p w:rsidR="00310AB5" w:rsidRPr="0013580F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310AB5" w:rsidRPr="00C338C2" w:rsidRDefault="00310AB5" w:rsidP="0029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8C2">
              <w:rPr>
                <w:rFonts w:ascii="Times New Roman" w:hAnsi="Times New Roman" w:cs="Times New Roman"/>
                <w:sz w:val="28"/>
                <w:szCs w:val="28"/>
              </w:rPr>
              <w:t>Причини і передумови виникнення валеології. . Особливості стану здоров’я школярів-початківців</w:t>
            </w:r>
          </w:p>
        </w:tc>
        <w:tc>
          <w:tcPr>
            <w:tcW w:w="1337" w:type="dxa"/>
            <w:shd w:val="clear" w:color="auto" w:fill="auto"/>
          </w:tcPr>
          <w:p w:rsidR="00310AB5" w:rsidRPr="0013580F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0AB5" w:rsidRPr="0013580F" w:rsidTr="00310AB5">
        <w:trPr>
          <w:trHeight w:val="390"/>
        </w:trPr>
        <w:tc>
          <w:tcPr>
            <w:tcW w:w="709" w:type="dxa"/>
            <w:shd w:val="clear" w:color="auto" w:fill="auto"/>
          </w:tcPr>
          <w:p w:rsidR="00310AB5" w:rsidRPr="0013580F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310AB5" w:rsidRPr="00C338C2" w:rsidRDefault="00310AB5" w:rsidP="0029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8C2">
              <w:rPr>
                <w:rFonts w:ascii="Times New Roman" w:hAnsi="Times New Roman" w:cs="Times New Roman"/>
                <w:sz w:val="28"/>
                <w:szCs w:val="28"/>
              </w:rPr>
              <w:t xml:space="preserve"> Проаналізувати роль вчителя у створенні мотивацій до здорового способу життя сучасного школяра початкової школи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310AB5" w:rsidRPr="0013580F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0AB5" w:rsidRPr="0013580F" w:rsidTr="00310AB5">
        <w:trPr>
          <w:trHeight w:val="390"/>
        </w:trPr>
        <w:tc>
          <w:tcPr>
            <w:tcW w:w="709" w:type="dxa"/>
            <w:shd w:val="clear" w:color="auto" w:fill="auto"/>
          </w:tcPr>
          <w:p w:rsidR="00310AB5" w:rsidRPr="0013580F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:rsidR="00310AB5" w:rsidRPr="0013580F" w:rsidRDefault="00310AB5" w:rsidP="0029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Загартування та його види.</w:t>
            </w:r>
          </w:p>
        </w:tc>
        <w:tc>
          <w:tcPr>
            <w:tcW w:w="1337" w:type="dxa"/>
            <w:shd w:val="clear" w:color="auto" w:fill="auto"/>
          </w:tcPr>
          <w:p w:rsidR="00310AB5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0AB5" w:rsidRPr="0013580F" w:rsidTr="00310AB5">
        <w:trPr>
          <w:trHeight w:val="390"/>
        </w:trPr>
        <w:tc>
          <w:tcPr>
            <w:tcW w:w="709" w:type="dxa"/>
            <w:shd w:val="clear" w:color="auto" w:fill="auto"/>
          </w:tcPr>
          <w:p w:rsidR="00310AB5" w:rsidRPr="0013580F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:rsidR="00310AB5" w:rsidRPr="00C338C2" w:rsidRDefault="00310AB5" w:rsidP="002905FB">
            <w:pPr>
              <w:pStyle w:val="3"/>
              <w:shd w:val="clear" w:color="auto" w:fill="auto"/>
              <w:tabs>
                <w:tab w:val="left" w:pos="390"/>
              </w:tabs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C338C2">
              <w:rPr>
                <w:sz w:val="28"/>
                <w:szCs w:val="28"/>
              </w:rPr>
              <w:t>Обґрунтувати фізичне здоров’я, його сутність та сучасні підходи до його кількісної діагностики. Ознайомитися з методами самооцінки фізичних станів школярів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310AB5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0AB5" w:rsidRPr="0013580F" w:rsidTr="00310AB5">
        <w:trPr>
          <w:trHeight w:val="390"/>
        </w:trPr>
        <w:tc>
          <w:tcPr>
            <w:tcW w:w="709" w:type="dxa"/>
            <w:shd w:val="clear" w:color="auto" w:fill="auto"/>
          </w:tcPr>
          <w:p w:rsidR="00310AB5" w:rsidRPr="0013580F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7" w:type="dxa"/>
            <w:shd w:val="clear" w:color="auto" w:fill="auto"/>
          </w:tcPr>
          <w:p w:rsidR="00310AB5" w:rsidRPr="00C338C2" w:rsidRDefault="00310AB5" w:rsidP="0029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8C2">
              <w:rPr>
                <w:rFonts w:ascii="Times New Roman" w:hAnsi="Times New Roman" w:cs="Times New Roman"/>
                <w:sz w:val="28"/>
                <w:szCs w:val="28"/>
              </w:rPr>
              <w:t>Диспансеризація, особливості проведення в шкільному віці.</w:t>
            </w:r>
          </w:p>
        </w:tc>
        <w:tc>
          <w:tcPr>
            <w:tcW w:w="1337" w:type="dxa"/>
            <w:shd w:val="clear" w:color="auto" w:fill="auto"/>
          </w:tcPr>
          <w:p w:rsidR="00310AB5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0AB5" w:rsidRPr="0013580F" w:rsidTr="00310AB5">
        <w:trPr>
          <w:trHeight w:val="390"/>
        </w:trPr>
        <w:tc>
          <w:tcPr>
            <w:tcW w:w="709" w:type="dxa"/>
            <w:shd w:val="clear" w:color="auto" w:fill="auto"/>
          </w:tcPr>
          <w:p w:rsidR="00310AB5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AB5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AB5" w:rsidRPr="0013580F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7" w:type="dxa"/>
            <w:shd w:val="clear" w:color="auto" w:fill="auto"/>
          </w:tcPr>
          <w:p w:rsidR="00310AB5" w:rsidRPr="004C1232" w:rsidRDefault="00310AB5" w:rsidP="00290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232">
              <w:rPr>
                <w:rFonts w:ascii="Times New Roman" w:hAnsi="Times New Roman" w:cs="Times New Roman"/>
                <w:b/>
                <w:sz w:val="28"/>
                <w:szCs w:val="28"/>
              </w:rPr>
              <w:t>Змістовий модуль 2 .</w:t>
            </w:r>
          </w:p>
          <w:p w:rsidR="00310AB5" w:rsidRPr="004C1232" w:rsidRDefault="00310AB5" w:rsidP="002905FB">
            <w:pPr>
              <w:pStyle w:val="3"/>
              <w:shd w:val="clear" w:color="auto" w:fill="auto"/>
              <w:spacing w:line="276" w:lineRule="auto"/>
              <w:ind w:right="180" w:firstLine="0"/>
              <w:jc w:val="center"/>
              <w:rPr>
                <w:sz w:val="28"/>
                <w:szCs w:val="28"/>
              </w:rPr>
            </w:pPr>
            <w:r w:rsidRPr="004C1232">
              <w:rPr>
                <w:b/>
                <w:sz w:val="28"/>
                <w:szCs w:val="28"/>
              </w:rPr>
              <w:t>Зумовленість здоров’я формуванням, функціонуванням і розвитком людського організму</w:t>
            </w:r>
            <w:r w:rsidRPr="004C1232">
              <w:rPr>
                <w:sz w:val="28"/>
                <w:szCs w:val="28"/>
              </w:rPr>
              <w:t>.</w:t>
            </w:r>
          </w:p>
          <w:p w:rsidR="00310AB5" w:rsidRPr="00C338C2" w:rsidRDefault="00310AB5" w:rsidP="0029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8C2">
              <w:rPr>
                <w:rFonts w:ascii="Times New Roman" w:hAnsi="Times New Roman" w:cs="Times New Roman"/>
                <w:sz w:val="28"/>
                <w:szCs w:val="28"/>
              </w:rPr>
              <w:t>Проблеми харчування та шляхи їх вирішення з позицій валеології.</w:t>
            </w:r>
          </w:p>
        </w:tc>
        <w:tc>
          <w:tcPr>
            <w:tcW w:w="1337" w:type="dxa"/>
            <w:shd w:val="clear" w:color="auto" w:fill="auto"/>
          </w:tcPr>
          <w:p w:rsidR="00310AB5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0AB5" w:rsidRPr="0013580F" w:rsidTr="00310AB5">
        <w:trPr>
          <w:trHeight w:val="390"/>
        </w:trPr>
        <w:tc>
          <w:tcPr>
            <w:tcW w:w="709" w:type="dxa"/>
            <w:shd w:val="clear" w:color="auto" w:fill="auto"/>
          </w:tcPr>
          <w:p w:rsidR="00310AB5" w:rsidRPr="0013580F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7" w:type="dxa"/>
            <w:shd w:val="clear" w:color="auto" w:fill="auto"/>
          </w:tcPr>
          <w:p w:rsidR="00310AB5" w:rsidRPr="00C338C2" w:rsidRDefault="00310AB5" w:rsidP="0029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8C2">
              <w:rPr>
                <w:rFonts w:ascii="Times New Roman" w:hAnsi="Times New Roman" w:cs="Times New Roman"/>
                <w:sz w:val="28"/>
                <w:szCs w:val="28"/>
              </w:rPr>
              <w:t>Вітаміни та їх значення для людини.</w:t>
            </w:r>
          </w:p>
        </w:tc>
        <w:tc>
          <w:tcPr>
            <w:tcW w:w="1337" w:type="dxa"/>
            <w:shd w:val="clear" w:color="auto" w:fill="auto"/>
          </w:tcPr>
          <w:p w:rsidR="00310AB5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0AB5" w:rsidRPr="0013580F" w:rsidTr="00310AB5">
        <w:trPr>
          <w:trHeight w:val="390"/>
        </w:trPr>
        <w:tc>
          <w:tcPr>
            <w:tcW w:w="709" w:type="dxa"/>
            <w:shd w:val="clear" w:color="auto" w:fill="auto"/>
          </w:tcPr>
          <w:p w:rsidR="00310AB5" w:rsidRPr="0013580F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7" w:type="dxa"/>
            <w:shd w:val="clear" w:color="auto" w:fill="auto"/>
          </w:tcPr>
          <w:p w:rsidR="00310AB5" w:rsidRPr="00C338C2" w:rsidRDefault="00310AB5" w:rsidP="0029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8C2">
              <w:rPr>
                <w:rFonts w:ascii="Times New Roman" w:hAnsi="Times New Roman" w:cs="Times New Roman"/>
                <w:sz w:val="28"/>
                <w:szCs w:val="28"/>
              </w:rPr>
              <w:t>Вплив чинників навколишнього середовища на здоров’я дитини.</w:t>
            </w:r>
          </w:p>
        </w:tc>
        <w:tc>
          <w:tcPr>
            <w:tcW w:w="1337" w:type="dxa"/>
            <w:shd w:val="clear" w:color="auto" w:fill="auto"/>
          </w:tcPr>
          <w:p w:rsidR="00310AB5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0AB5" w:rsidRPr="0013580F" w:rsidTr="00310AB5">
        <w:trPr>
          <w:trHeight w:val="390"/>
        </w:trPr>
        <w:tc>
          <w:tcPr>
            <w:tcW w:w="709" w:type="dxa"/>
            <w:shd w:val="clear" w:color="auto" w:fill="auto"/>
          </w:tcPr>
          <w:p w:rsidR="00310AB5" w:rsidRPr="0013580F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7" w:type="dxa"/>
            <w:shd w:val="clear" w:color="auto" w:fill="auto"/>
          </w:tcPr>
          <w:p w:rsidR="00310AB5" w:rsidRPr="00C338C2" w:rsidRDefault="00310AB5" w:rsidP="0029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8C2">
              <w:rPr>
                <w:rFonts w:ascii="Times New Roman" w:hAnsi="Times New Roman" w:cs="Times New Roman"/>
                <w:sz w:val="28"/>
                <w:szCs w:val="28"/>
              </w:rPr>
              <w:t>Прояви девіантної поведінки, її ознаки та корені.</w:t>
            </w:r>
          </w:p>
        </w:tc>
        <w:tc>
          <w:tcPr>
            <w:tcW w:w="1337" w:type="dxa"/>
            <w:shd w:val="clear" w:color="auto" w:fill="auto"/>
          </w:tcPr>
          <w:p w:rsidR="00310AB5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0AB5" w:rsidRPr="0013580F" w:rsidTr="00310AB5">
        <w:trPr>
          <w:trHeight w:val="390"/>
        </w:trPr>
        <w:tc>
          <w:tcPr>
            <w:tcW w:w="709" w:type="dxa"/>
            <w:shd w:val="clear" w:color="auto" w:fill="auto"/>
          </w:tcPr>
          <w:p w:rsidR="00310AB5" w:rsidRPr="0013580F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10AB5" w:rsidRPr="0013580F" w:rsidRDefault="00310AB5" w:rsidP="002905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337" w:type="dxa"/>
            <w:shd w:val="clear" w:color="auto" w:fill="auto"/>
          </w:tcPr>
          <w:p w:rsidR="00310AB5" w:rsidRPr="0013580F" w:rsidRDefault="00310AB5" w:rsidP="00310AB5">
            <w:pPr>
              <w:ind w:right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80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:rsidR="00310AB5" w:rsidRDefault="00310AB5" w:rsidP="00310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B5" w:rsidRDefault="00310AB5" w:rsidP="00310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B5" w:rsidRDefault="00310AB5" w:rsidP="00310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B5" w:rsidRDefault="00310AB5" w:rsidP="00310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B5" w:rsidRDefault="00310AB5" w:rsidP="00310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B5" w:rsidRDefault="00310AB5" w:rsidP="00310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B5" w:rsidRDefault="00310AB5" w:rsidP="00310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B5" w:rsidRDefault="00310AB5" w:rsidP="00310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B5" w:rsidRDefault="00310AB5" w:rsidP="00310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0AB5" w:rsidSect="00310AB5">
      <w:pgSz w:w="11906" w:h="16838"/>
      <w:pgMar w:top="851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B77C3"/>
    <w:multiLevelType w:val="multilevel"/>
    <w:tmpl w:val="9FF27E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>
    <w:useFELayout/>
  </w:compat>
  <w:rsids>
    <w:rsidRoot w:val="00310AB5"/>
    <w:rsid w:val="00310AB5"/>
    <w:rsid w:val="00686342"/>
    <w:rsid w:val="00854A41"/>
    <w:rsid w:val="009836BD"/>
    <w:rsid w:val="00A4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3"/>
    <w:rsid w:val="00310A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ий текст3"/>
    <w:basedOn w:val="a"/>
    <w:link w:val="a3"/>
    <w:rsid w:val="00310AB5"/>
    <w:pPr>
      <w:widowControl w:val="0"/>
      <w:shd w:val="clear" w:color="auto" w:fill="FFFFFF"/>
      <w:spacing w:after="0" w:line="413" w:lineRule="exact"/>
      <w:ind w:hanging="74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310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Викладацька</cp:lastModifiedBy>
  <cp:revision>3</cp:revision>
  <dcterms:created xsi:type="dcterms:W3CDTF">2017-01-29T22:34:00Z</dcterms:created>
  <dcterms:modified xsi:type="dcterms:W3CDTF">2017-01-30T09:34:00Z</dcterms:modified>
</cp:coreProperties>
</file>