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6F" w:rsidRDefault="00120D6F" w:rsidP="00F5565B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3E3E3E"/>
          <w:lang w:val="uk-UA"/>
        </w:rPr>
      </w:pPr>
    </w:p>
    <w:p w:rsidR="00120D6F" w:rsidRDefault="00120D6F" w:rsidP="00F5565B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3E3E3E"/>
          <w:lang w:val="uk-UA"/>
        </w:rPr>
      </w:pPr>
    </w:p>
    <w:p w:rsidR="00120D6F" w:rsidRDefault="00120D6F" w:rsidP="00F5565B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3E3E3E"/>
          <w:lang w:val="uk-UA"/>
        </w:rPr>
      </w:pPr>
      <w:r w:rsidRPr="00120D6F">
        <w:rPr>
          <w:noProof/>
          <w:color w:val="0B0080"/>
          <w:lang w:val="uk-UA" w:eastAsia="uk-UA"/>
        </w:rPr>
        <w:drawing>
          <wp:inline distT="0" distB="0" distL="0" distR="0" wp14:anchorId="6D923156" wp14:editId="1C7B9912">
            <wp:extent cx="2095500" cy="3048000"/>
            <wp:effectExtent l="19050" t="0" r="0" b="0"/>
            <wp:docPr id="4" name="Рисунок 1" descr="http://upload.wikimedia.org/wikipedia/commons/thumb/9/95/%D0%86%D0%B2%D0%B0%D0%BD_%D0%91%D0%BE%D0%B1%D0%B5%D1%80%D1%81%D1%8C%D0%BA%D0%B8%D0%B9.jpg/220px-%D0%86%D0%B2%D0%B0%D0%BD_%D0%91%D0%BE%D0%B1%D0%B5%D1%80%D1%81%D1%8C%D0%BA%D0%B8%D0%B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5/%D0%86%D0%B2%D0%B0%D0%BD_%D0%91%D0%BE%D0%B1%D0%B5%D1%80%D1%81%D1%8C%D0%BA%D0%B8%D0%B9.jpg/220px-%D0%86%D0%B2%D0%B0%D0%BD_%D0%91%D0%BE%D0%B1%D0%B5%D1%80%D1%81%D1%8C%D0%BA%D0%B8%D0%B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6F" w:rsidRDefault="00F5565B" w:rsidP="00F5565B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E3E3E"/>
          <w:bdr w:val="none" w:sz="0" w:space="0" w:color="auto" w:frame="1"/>
          <w:lang w:val="uk-UA"/>
        </w:rPr>
      </w:pPr>
      <w:r>
        <w:rPr>
          <w:b/>
          <w:bCs/>
          <w:color w:val="3E3E3E"/>
          <w:bdr w:val="none" w:sz="0" w:space="0" w:color="auto" w:frame="1"/>
          <w:lang w:val="uk-UA"/>
        </w:rPr>
        <w:t xml:space="preserve">Іван </w:t>
      </w:r>
      <w:proofErr w:type="spellStart"/>
      <w:r>
        <w:rPr>
          <w:b/>
          <w:bCs/>
          <w:color w:val="3E3E3E"/>
          <w:bdr w:val="none" w:sz="0" w:space="0" w:color="auto" w:frame="1"/>
          <w:lang w:val="uk-UA"/>
        </w:rPr>
        <w:t>Боберський</w:t>
      </w:r>
      <w:proofErr w:type="spellEnd"/>
    </w:p>
    <w:p w:rsidR="00120D6F" w:rsidRDefault="00120D6F" w:rsidP="00F5565B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3E3E3E"/>
          <w:lang w:val="uk-UA"/>
        </w:rPr>
      </w:pPr>
    </w:p>
    <w:p w:rsidR="00120D6F" w:rsidRPr="00120D6F" w:rsidRDefault="00120D6F" w:rsidP="00F5565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E3E3E"/>
          <w:lang w:val="uk-UA"/>
        </w:rPr>
      </w:pPr>
    </w:p>
    <w:p w:rsidR="00120D6F" w:rsidRPr="00120D6F" w:rsidRDefault="00120D6F" w:rsidP="00F5565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3E3E3E"/>
          <w:lang w:val="uk-UA"/>
        </w:rPr>
      </w:pPr>
      <w:r>
        <w:rPr>
          <w:color w:val="3E3E3E"/>
          <w:lang w:val="uk-UA"/>
        </w:rPr>
        <w:t xml:space="preserve">У 2013р. виповнилося </w:t>
      </w:r>
      <w:r w:rsidRPr="00120D6F">
        <w:rPr>
          <w:color w:val="3E3E3E"/>
          <w:lang w:val="uk-UA"/>
        </w:rPr>
        <w:t xml:space="preserve"> 140 років від дня народження видатного діяча західноукраїнського фізкультурно-спортивного руху кінця ХІХ — першої половини ХХ ст. Івана </w:t>
      </w:r>
      <w:proofErr w:type="spellStart"/>
      <w:r w:rsidRPr="00120D6F">
        <w:rPr>
          <w:color w:val="3E3E3E"/>
          <w:lang w:val="uk-UA"/>
        </w:rPr>
        <w:t>Боберського</w:t>
      </w:r>
      <w:proofErr w:type="spellEnd"/>
      <w:r w:rsidRPr="00120D6F">
        <w:rPr>
          <w:color w:val="3E3E3E"/>
          <w:lang w:val="uk-UA"/>
        </w:rPr>
        <w:t xml:space="preserve"> (14.08.1</w:t>
      </w:r>
      <w:r>
        <w:rPr>
          <w:color w:val="3E3E3E"/>
          <w:lang w:val="uk-UA"/>
        </w:rPr>
        <w:t>873 — 17.08.1947</w:t>
      </w:r>
      <w:r w:rsidRPr="00120D6F">
        <w:rPr>
          <w:color w:val="3E3E3E"/>
          <w:lang w:val="uk-UA"/>
        </w:rPr>
        <w:t xml:space="preserve">).  </w:t>
      </w:r>
      <w:r w:rsidRPr="00120D6F">
        <w:rPr>
          <w:color w:val="000000"/>
          <w:shd w:val="clear" w:color="auto" w:fill="FFFFFF"/>
          <w:lang w:val="uk-UA"/>
        </w:rPr>
        <w:t xml:space="preserve">Іван </w:t>
      </w:r>
      <w:proofErr w:type="spellStart"/>
      <w:r w:rsidRPr="00120D6F">
        <w:rPr>
          <w:color w:val="000000"/>
          <w:shd w:val="clear" w:color="auto" w:fill="FFFFFF"/>
          <w:lang w:val="uk-UA"/>
        </w:rPr>
        <w:t>Боберський</w:t>
      </w:r>
      <w:proofErr w:type="spellEnd"/>
      <w:r w:rsidRPr="00120D6F">
        <w:rPr>
          <w:color w:val="000000"/>
          <w:shd w:val="clear" w:color="auto" w:fill="FFFFFF"/>
          <w:lang w:val="uk-UA"/>
        </w:rPr>
        <w:t xml:space="preserve">, народився у </w:t>
      </w:r>
      <w:proofErr w:type="spellStart"/>
      <w:r w:rsidRPr="00120D6F">
        <w:rPr>
          <w:color w:val="000000"/>
          <w:shd w:val="clear" w:color="auto" w:fill="FFFFFF"/>
          <w:lang w:val="uk-UA"/>
        </w:rPr>
        <w:t>священничій</w:t>
      </w:r>
      <w:proofErr w:type="spellEnd"/>
      <w:r w:rsidRPr="00120D6F">
        <w:rPr>
          <w:color w:val="000000"/>
          <w:shd w:val="clear" w:color="auto" w:fill="FFFFFF"/>
          <w:lang w:val="uk-UA"/>
        </w:rPr>
        <w:t xml:space="preserve"> сім'ї. Освіту здобував у Самбірській класичній та в Першій Українській академічній </w:t>
      </w:r>
      <w:proofErr w:type="spellStart"/>
      <w:r w:rsidRPr="00120D6F">
        <w:rPr>
          <w:color w:val="000000"/>
          <w:shd w:val="clear" w:color="auto" w:fill="FFFFFF"/>
          <w:lang w:val="uk-UA"/>
        </w:rPr>
        <w:t>ґімназіях</w:t>
      </w:r>
      <w:proofErr w:type="spellEnd"/>
      <w:r w:rsidRPr="00120D6F">
        <w:rPr>
          <w:color w:val="000000"/>
          <w:shd w:val="clear" w:color="auto" w:fill="FFFFFF"/>
          <w:lang w:val="uk-UA"/>
        </w:rPr>
        <w:t xml:space="preserve">, університетські студії — в університетах Львова, Відня та </w:t>
      </w:r>
      <w:proofErr w:type="spellStart"/>
      <w:r w:rsidRPr="00120D6F">
        <w:rPr>
          <w:color w:val="000000"/>
          <w:shd w:val="clear" w:color="auto" w:fill="FFFFFF"/>
          <w:lang w:val="uk-UA"/>
        </w:rPr>
        <w:t>Граца</w:t>
      </w:r>
      <w:proofErr w:type="spellEnd"/>
      <w:r w:rsidRPr="00120D6F">
        <w:rPr>
          <w:color w:val="000000"/>
          <w:shd w:val="clear" w:color="auto" w:fill="FFFFFF"/>
          <w:lang w:val="uk-UA"/>
        </w:rPr>
        <w:t xml:space="preserve">. Захопився ідеєю фізичної культури в українському товаристві «Русь»: тут склав іспит на звання «вчителя </w:t>
      </w:r>
      <w:proofErr w:type="spellStart"/>
      <w:r w:rsidRPr="00120D6F">
        <w:rPr>
          <w:color w:val="000000"/>
          <w:shd w:val="clear" w:color="auto" w:fill="FFFFFF"/>
          <w:lang w:val="uk-UA"/>
        </w:rPr>
        <w:t>руханки</w:t>
      </w:r>
      <w:proofErr w:type="spellEnd"/>
      <w:r w:rsidRPr="00120D6F">
        <w:rPr>
          <w:color w:val="000000"/>
          <w:shd w:val="clear" w:color="auto" w:fill="FFFFFF"/>
          <w:lang w:val="uk-UA"/>
        </w:rPr>
        <w:t>» у середніх школах. Згодом подорожував країнами Західної Європи: Франції, Швеції, Чехії, Німеччини, — де познайомився з роботою осередків фізкультури та вивчив нові форми й методи фізичного виховання.</w:t>
      </w:r>
    </w:p>
    <w:p w:rsidR="00120D6F" w:rsidRPr="00120D6F" w:rsidRDefault="00120D6F" w:rsidP="00F5565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3E3E3E"/>
          <w:lang w:val="uk-UA"/>
        </w:rPr>
      </w:pPr>
      <w:r w:rsidRPr="00120D6F">
        <w:rPr>
          <w:color w:val="3E3E3E"/>
          <w:lang w:val="uk-UA"/>
        </w:rPr>
        <w:t xml:space="preserve">Іван </w:t>
      </w:r>
      <w:proofErr w:type="spellStart"/>
      <w:r w:rsidRPr="00120D6F">
        <w:rPr>
          <w:color w:val="3E3E3E"/>
          <w:lang w:val="uk-UA"/>
        </w:rPr>
        <w:t>Боберський</w:t>
      </w:r>
      <w:proofErr w:type="spellEnd"/>
      <w:r w:rsidRPr="00120D6F">
        <w:rPr>
          <w:color w:val="3E3E3E"/>
          <w:lang w:val="uk-UA"/>
        </w:rPr>
        <w:t xml:space="preserve"> був організатором, фундатором, теоретиком і практиком української національної фізичної культури. Автор назви «Пласт», професор Академічної гімназії у Львові, один із перших українських кваліфікованих фахівців у сфері </w:t>
      </w:r>
      <w:proofErr w:type="spellStart"/>
      <w:r w:rsidRPr="00120D6F">
        <w:rPr>
          <w:color w:val="3E3E3E"/>
          <w:lang w:val="uk-UA"/>
        </w:rPr>
        <w:t>тіловиховання</w:t>
      </w:r>
      <w:proofErr w:type="spellEnd"/>
      <w:r w:rsidRPr="00120D6F">
        <w:rPr>
          <w:color w:val="3E3E3E"/>
          <w:lang w:val="uk-UA"/>
        </w:rPr>
        <w:t xml:space="preserve"> Галичини (навчався в університетах Львова, Відня, </w:t>
      </w:r>
      <w:proofErr w:type="spellStart"/>
      <w:r w:rsidRPr="00120D6F">
        <w:rPr>
          <w:color w:val="3E3E3E"/>
          <w:lang w:val="uk-UA"/>
        </w:rPr>
        <w:t>Граца</w:t>
      </w:r>
      <w:proofErr w:type="spellEnd"/>
      <w:r w:rsidRPr="00120D6F">
        <w:rPr>
          <w:color w:val="3E3E3E"/>
          <w:lang w:val="uk-UA"/>
        </w:rPr>
        <w:t xml:space="preserve">), керівник «Сокола — Батька». З його іменем пов’язана підготовка перших учителів фізичного виховання. Опублікував перші підручники гімнастичних вправ і спортивних ігор «Забави й гри рухові» (1904), «Копаний м’яч» (1906), «Значення </w:t>
      </w:r>
      <w:proofErr w:type="spellStart"/>
      <w:r w:rsidRPr="00120D6F">
        <w:rPr>
          <w:color w:val="3E3E3E"/>
          <w:lang w:val="uk-UA"/>
        </w:rPr>
        <w:t>руханкових</w:t>
      </w:r>
      <w:proofErr w:type="spellEnd"/>
      <w:r w:rsidRPr="00120D6F">
        <w:rPr>
          <w:color w:val="3E3E3E"/>
          <w:lang w:val="uk-UA"/>
        </w:rPr>
        <w:t xml:space="preserve"> товариств» (1909). Із 1901-го очолював український «Сокіл». Окрім того, був відомий і як громадсько-політичний діяч, член Бойової Управи УСС, представник уряду ЗУНР в Америці і Канаді, організатор багатьох чинів в українській діаспорі. Ініціює Рік </w:t>
      </w:r>
      <w:proofErr w:type="spellStart"/>
      <w:r w:rsidRPr="00120D6F">
        <w:rPr>
          <w:color w:val="3E3E3E"/>
          <w:lang w:val="uk-UA"/>
        </w:rPr>
        <w:t>Боберського</w:t>
      </w:r>
      <w:proofErr w:type="spellEnd"/>
      <w:r w:rsidRPr="00120D6F">
        <w:rPr>
          <w:color w:val="3E3E3E"/>
          <w:lang w:val="uk-UA"/>
        </w:rPr>
        <w:t xml:space="preserve"> постійна комісія з питань молодіжної політики, фізичної культури, спорту і туризму Львівської обласної ради. Підтримують — Львівський університет фізичної культури та спортивна громадськість Львівщини, які також планують заходи з нагоди 140-річчя Івана </w:t>
      </w:r>
      <w:proofErr w:type="spellStart"/>
      <w:r w:rsidRPr="00120D6F">
        <w:rPr>
          <w:color w:val="3E3E3E"/>
          <w:lang w:val="uk-UA"/>
        </w:rPr>
        <w:t>Боберського</w:t>
      </w:r>
      <w:proofErr w:type="spellEnd"/>
      <w:r w:rsidRPr="00120D6F">
        <w:rPr>
          <w:color w:val="3E3E3E"/>
          <w:lang w:val="uk-UA"/>
        </w:rPr>
        <w:t>, повідомляє Тетяна КОЗИРЄВА, «День», Львів.</w:t>
      </w:r>
      <w:r w:rsidRPr="00120D6F">
        <w:rPr>
          <w:noProof/>
          <w:color w:val="0B0080"/>
          <w:lang w:val="uk-UA"/>
        </w:rPr>
        <w:t xml:space="preserve"> </w:t>
      </w:r>
    </w:p>
    <w:p w:rsidR="00120D6F" w:rsidRPr="00120D6F" w:rsidRDefault="00F5565B" w:rsidP="00F5565B">
      <w:pPr>
        <w:shd w:val="clear" w:color="auto" w:fill="FFFFFF"/>
        <w:spacing w:before="96" w:after="12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120D6F" w:rsidRPr="00120D6F">
        <w:rPr>
          <w:color w:val="000000"/>
          <w:sz w:val="24"/>
          <w:szCs w:val="24"/>
        </w:rPr>
        <w:t>У </w:t>
      </w:r>
      <w:hyperlink r:id="rId7" w:tooltip="1900" w:history="1">
        <w:r w:rsidR="00120D6F" w:rsidRPr="00120D6F">
          <w:rPr>
            <w:color w:val="0B0080"/>
            <w:sz w:val="24"/>
            <w:szCs w:val="24"/>
            <w:u w:val="single"/>
          </w:rPr>
          <w:t>1900</w:t>
        </w:r>
      </w:hyperlink>
      <w:r w:rsidR="00120D6F" w:rsidRPr="00120D6F">
        <w:rPr>
          <w:color w:val="000000"/>
          <w:sz w:val="24"/>
          <w:szCs w:val="24"/>
        </w:rPr>
        <w:t xml:space="preserve"> І. </w:t>
      </w:r>
      <w:proofErr w:type="spellStart"/>
      <w:r w:rsidR="00120D6F" w:rsidRPr="00120D6F">
        <w:rPr>
          <w:color w:val="000000"/>
          <w:sz w:val="24"/>
          <w:szCs w:val="24"/>
        </w:rPr>
        <w:t>Боберський</w:t>
      </w:r>
      <w:proofErr w:type="spellEnd"/>
      <w:r w:rsidR="00120D6F" w:rsidRPr="00120D6F">
        <w:rPr>
          <w:color w:val="000000"/>
          <w:sz w:val="24"/>
          <w:szCs w:val="24"/>
        </w:rPr>
        <w:t xml:space="preserve"> повернувся до Львова та став до роботи професором фізкультури та німецької мови й класичної філології у Першій академічній гімназії; крім того, як Фаховий фізкультурник викладав </w:t>
      </w:r>
      <w:proofErr w:type="spellStart"/>
      <w:r w:rsidR="00120D6F" w:rsidRPr="00120D6F">
        <w:rPr>
          <w:color w:val="000000"/>
          <w:sz w:val="24"/>
          <w:szCs w:val="24"/>
        </w:rPr>
        <w:t>руханку</w:t>
      </w:r>
      <w:proofErr w:type="spellEnd"/>
      <w:r w:rsidR="00120D6F" w:rsidRPr="00120D6F">
        <w:rPr>
          <w:color w:val="000000"/>
          <w:sz w:val="24"/>
          <w:szCs w:val="24"/>
        </w:rPr>
        <w:t xml:space="preserve"> в гімназії сестер </w:t>
      </w:r>
      <w:proofErr w:type="spellStart"/>
      <w:r w:rsidR="00120D6F" w:rsidRPr="00120D6F">
        <w:rPr>
          <w:color w:val="000000"/>
          <w:sz w:val="24"/>
          <w:szCs w:val="24"/>
        </w:rPr>
        <w:t>Василіянок</w:t>
      </w:r>
      <w:proofErr w:type="spellEnd"/>
      <w:r w:rsidR="00120D6F" w:rsidRPr="00120D6F">
        <w:rPr>
          <w:color w:val="000000"/>
          <w:sz w:val="24"/>
          <w:szCs w:val="24"/>
        </w:rPr>
        <w:t>. Молодий енергійний вчитель, озброєний і захоплений передовими поглядами європейського фізичного виховання, самовіддано працював на необжитій ниві — на західноукраїнських землях було тоді мало зацікавлення фізкультурою, панувала байдужість до неї як до навчального предмету.</w:t>
      </w:r>
    </w:p>
    <w:p w:rsidR="00120D6F" w:rsidRPr="00120D6F" w:rsidRDefault="00120D6F" w:rsidP="00F5565B">
      <w:pPr>
        <w:shd w:val="clear" w:color="auto" w:fill="FFFFFF"/>
        <w:spacing w:before="96" w:after="120" w:line="240" w:lineRule="auto"/>
        <w:ind w:firstLine="708"/>
        <w:rPr>
          <w:color w:val="000000"/>
          <w:sz w:val="24"/>
          <w:szCs w:val="24"/>
        </w:rPr>
      </w:pPr>
      <w:r w:rsidRPr="00120D6F">
        <w:rPr>
          <w:color w:val="000000"/>
          <w:sz w:val="24"/>
          <w:szCs w:val="24"/>
        </w:rPr>
        <w:t xml:space="preserve">У колах української спортивної громадськості одразу помічено високий фаховий рівень нового професора І. </w:t>
      </w:r>
      <w:proofErr w:type="spellStart"/>
      <w:r w:rsidRPr="00120D6F">
        <w:rPr>
          <w:color w:val="000000"/>
          <w:sz w:val="24"/>
          <w:szCs w:val="24"/>
        </w:rPr>
        <w:t>Боберського</w:t>
      </w:r>
      <w:proofErr w:type="spellEnd"/>
      <w:r w:rsidRPr="00120D6F">
        <w:rPr>
          <w:color w:val="000000"/>
          <w:sz w:val="24"/>
          <w:szCs w:val="24"/>
        </w:rPr>
        <w:t xml:space="preserve">: в 1901 році при вступі у спортивне товариство «Сокіл» на загальних зборах його обрано заступником голови товариства та доручено керувати учительським гуртком з підготовки учителів </w:t>
      </w:r>
      <w:proofErr w:type="spellStart"/>
      <w:r w:rsidRPr="00120D6F">
        <w:rPr>
          <w:color w:val="000000"/>
          <w:sz w:val="24"/>
          <w:szCs w:val="24"/>
        </w:rPr>
        <w:t>руханки</w:t>
      </w:r>
      <w:proofErr w:type="spellEnd"/>
      <w:r w:rsidRPr="00120D6F">
        <w:rPr>
          <w:color w:val="000000"/>
          <w:sz w:val="24"/>
          <w:szCs w:val="24"/>
        </w:rPr>
        <w:t xml:space="preserve">. У червні 1901 року за підтримки І. </w:t>
      </w:r>
      <w:proofErr w:type="spellStart"/>
      <w:r w:rsidRPr="00120D6F">
        <w:rPr>
          <w:color w:val="000000"/>
          <w:sz w:val="24"/>
          <w:szCs w:val="24"/>
        </w:rPr>
        <w:t>Боберського</w:t>
      </w:r>
      <w:proofErr w:type="spellEnd"/>
      <w:r w:rsidRPr="00120D6F">
        <w:rPr>
          <w:color w:val="000000"/>
          <w:sz w:val="24"/>
          <w:szCs w:val="24"/>
        </w:rPr>
        <w:t xml:space="preserve"> створено </w:t>
      </w:r>
      <w:r w:rsidRPr="00120D6F">
        <w:rPr>
          <w:color w:val="000000"/>
          <w:sz w:val="24"/>
          <w:szCs w:val="24"/>
        </w:rPr>
        <w:lastRenderedPageBreak/>
        <w:t>гурток для підготовки гімназійної молоді до публічних гімнастичних виступів, а в навчальні програми Першої академічної гімназії введено забави та ігри з м'ячем для учнів молодших класів.</w:t>
      </w:r>
    </w:p>
    <w:p w:rsidR="00120D6F" w:rsidRPr="00120D6F" w:rsidRDefault="00120D6F" w:rsidP="00F5565B">
      <w:pPr>
        <w:shd w:val="clear" w:color="auto" w:fill="FFFFFF"/>
        <w:spacing w:before="96" w:after="120" w:line="240" w:lineRule="auto"/>
        <w:ind w:firstLine="708"/>
        <w:rPr>
          <w:color w:val="000000"/>
          <w:sz w:val="24"/>
          <w:szCs w:val="24"/>
        </w:rPr>
      </w:pPr>
      <w:r w:rsidRPr="00120D6F">
        <w:rPr>
          <w:color w:val="000000"/>
          <w:sz w:val="24"/>
          <w:szCs w:val="24"/>
        </w:rPr>
        <w:t xml:space="preserve">У 1902 р. львівські </w:t>
      </w:r>
      <w:proofErr w:type="spellStart"/>
      <w:r w:rsidRPr="00120D6F">
        <w:rPr>
          <w:color w:val="000000"/>
          <w:sz w:val="24"/>
          <w:szCs w:val="24"/>
        </w:rPr>
        <w:t>руховики-соколи</w:t>
      </w:r>
      <w:proofErr w:type="spellEnd"/>
      <w:r w:rsidRPr="00120D6F">
        <w:rPr>
          <w:color w:val="000000"/>
          <w:sz w:val="24"/>
          <w:szCs w:val="24"/>
        </w:rPr>
        <w:t xml:space="preserve"> прилюдно виступають з вправами — і тим самим позитивно впливають на ставлення громадянства до фізичного виховання. Вони намагаються будь-якими способами (створюють свої школи, спортивні гуртки, клуби, видають навчальні посібники) поширювати </w:t>
      </w:r>
      <w:proofErr w:type="spellStart"/>
      <w:r w:rsidRPr="00120D6F">
        <w:rPr>
          <w:color w:val="000000"/>
          <w:sz w:val="24"/>
          <w:szCs w:val="24"/>
        </w:rPr>
        <w:t>руханку</w:t>
      </w:r>
      <w:proofErr w:type="spellEnd"/>
      <w:r w:rsidRPr="00120D6F">
        <w:rPr>
          <w:color w:val="000000"/>
          <w:sz w:val="24"/>
          <w:szCs w:val="24"/>
        </w:rPr>
        <w:t xml:space="preserve"> між українськими масами в усіх куточках краю. Наприкінці XIX — початку ХХ ст. український «Сокіл» у Львові був єдиним </w:t>
      </w:r>
      <w:proofErr w:type="spellStart"/>
      <w:r w:rsidRPr="00120D6F">
        <w:rPr>
          <w:color w:val="000000"/>
          <w:sz w:val="24"/>
          <w:szCs w:val="24"/>
        </w:rPr>
        <w:t>руханковим</w:t>
      </w:r>
      <w:proofErr w:type="spellEnd"/>
      <w:r w:rsidRPr="00120D6F">
        <w:rPr>
          <w:color w:val="000000"/>
          <w:sz w:val="24"/>
          <w:szCs w:val="24"/>
        </w:rPr>
        <w:t xml:space="preserve"> товариством, що ставило за мету гармонійне виховання тіла і духу.</w:t>
      </w:r>
    </w:p>
    <w:p w:rsidR="00120D6F" w:rsidRPr="00120D6F" w:rsidRDefault="00120D6F" w:rsidP="00F5565B">
      <w:pPr>
        <w:shd w:val="clear" w:color="auto" w:fill="FFFFFF"/>
        <w:spacing w:before="96" w:after="120" w:line="240" w:lineRule="auto"/>
        <w:ind w:firstLine="708"/>
        <w:rPr>
          <w:color w:val="000000"/>
          <w:sz w:val="24"/>
          <w:szCs w:val="24"/>
        </w:rPr>
      </w:pPr>
      <w:r w:rsidRPr="00120D6F">
        <w:rPr>
          <w:color w:val="000000"/>
          <w:sz w:val="24"/>
          <w:szCs w:val="24"/>
        </w:rPr>
        <w:t xml:space="preserve">Організація </w:t>
      </w:r>
      <w:proofErr w:type="spellStart"/>
      <w:r w:rsidRPr="00120D6F">
        <w:rPr>
          <w:color w:val="000000"/>
          <w:sz w:val="24"/>
          <w:szCs w:val="24"/>
        </w:rPr>
        <w:t>руханкових</w:t>
      </w:r>
      <w:proofErr w:type="spellEnd"/>
      <w:r w:rsidRPr="00120D6F">
        <w:rPr>
          <w:color w:val="000000"/>
          <w:sz w:val="24"/>
          <w:szCs w:val="24"/>
        </w:rPr>
        <w:t xml:space="preserve"> груп вимагала упорядкування відповідної спортивної термінології. Іван </w:t>
      </w:r>
      <w:proofErr w:type="spellStart"/>
      <w:r w:rsidRPr="00120D6F">
        <w:rPr>
          <w:color w:val="000000"/>
          <w:sz w:val="24"/>
          <w:szCs w:val="24"/>
        </w:rPr>
        <w:t>Боберський</w:t>
      </w:r>
      <w:proofErr w:type="spellEnd"/>
      <w:r w:rsidRPr="00120D6F">
        <w:rPr>
          <w:color w:val="000000"/>
          <w:sz w:val="24"/>
          <w:szCs w:val="24"/>
        </w:rPr>
        <w:t xml:space="preserve"> після пошуків власне українського словесного окреслення нових і невідомих понять намагався зберегти у спортивній термінології рідні вислови й український дух. Він, зокрема, впровадив такі новотвори, як «сітківка», або «</w:t>
      </w:r>
      <w:proofErr w:type="spellStart"/>
      <w:r w:rsidRPr="00120D6F">
        <w:rPr>
          <w:color w:val="000000"/>
          <w:sz w:val="24"/>
          <w:szCs w:val="24"/>
        </w:rPr>
        <w:t>відбиванка</w:t>
      </w:r>
      <w:proofErr w:type="spellEnd"/>
      <w:r w:rsidRPr="00120D6F">
        <w:rPr>
          <w:color w:val="000000"/>
          <w:sz w:val="24"/>
          <w:szCs w:val="24"/>
        </w:rPr>
        <w:t>» (волейбол), «копаний м'яч» (футбол), «</w:t>
      </w:r>
      <w:proofErr w:type="spellStart"/>
      <w:r w:rsidRPr="00120D6F">
        <w:rPr>
          <w:color w:val="000000"/>
          <w:sz w:val="24"/>
          <w:szCs w:val="24"/>
        </w:rPr>
        <w:t>наколесництво</w:t>
      </w:r>
      <w:proofErr w:type="spellEnd"/>
      <w:r w:rsidRPr="00120D6F">
        <w:rPr>
          <w:color w:val="000000"/>
          <w:sz w:val="24"/>
          <w:szCs w:val="24"/>
        </w:rPr>
        <w:t>» (велоспорт), «</w:t>
      </w:r>
      <w:proofErr w:type="spellStart"/>
      <w:r w:rsidRPr="00120D6F">
        <w:rPr>
          <w:color w:val="000000"/>
          <w:sz w:val="24"/>
          <w:szCs w:val="24"/>
        </w:rPr>
        <w:t>кошиківка</w:t>
      </w:r>
      <w:proofErr w:type="spellEnd"/>
      <w:r w:rsidRPr="00120D6F">
        <w:rPr>
          <w:color w:val="000000"/>
          <w:sz w:val="24"/>
          <w:szCs w:val="24"/>
        </w:rPr>
        <w:t>» (баскетбол), «</w:t>
      </w:r>
      <w:proofErr w:type="spellStart"/>
      <w:r w:rsidRPr="00120D6F">
        <w:rPr>
          <w:color w:val="000000"/>
          <w:sz w:val="24"/>
          <w:szCs w:val="24"/>
        </w:rPr>
        <w:t>гаківка</w:t>
      </w:r>
      <w:proofErr w:type="spellEnd"/>
      <w:r w:rsidRPr="00120D6F">
        <w:rPr>
          <w:color w:val="000000"/>
          <w:sz w:val="24"/>
          <w:szCs w:val="24"/>
        </w:rPr>
        <w:t>» (хокей) та ін., широко використовувані на західноукраїнських землях до 1939 р.</w:t>
      </w:r>
    </w:p>
    <w:p w:rsidR="00120D6F" w:rsidRPr="00120D6F" w:rsidRDefault="00120D6F" w:rsidP="00F5565B">
      <w:pPr>
        <w:shd w:val="clear" w:color="auto" w:fill="FFFFFF"/>
        <w:spacing w:before="96" w:after="120" w:line="240" w:lineRule="auto"/>
        <w:ind w:firstLine="708"/>
        <w:rPr>
          <w:color w:val="000000"/>
          <w:sz w:val="24"/>
          <w:szCs w:val="24"/>
        </w:rPr>
      </w:pPr>
      <w:r w:rsidRPr="00120D6F">
        <w:rPr>
          <w:color w:val="000000"/>
          <w:sz w:val="24"/>
          <w:szCs w:val="24"/>
        </w:rPr>
        <w:t xml:space="preserve">На 1903 р. припадають перші організаційні кроки в розвитку українського футболу. Цей рік був черговою віхою в його еволюції. Подальшим організаційним етапом на шляху творення команди стало заснування </w:t>
      </w:r>
      <w:proofErr w:type="spellStart"/>
      <w:r w:rsidRPr="00120D6F">
        <w:rPr>
          <w:color w:val="000000"/>
          <w:sz w:val="24"/>
          <w:szCs w:val="24"/>
        </w:rPr>
        <w:t>Боберським</w:t>
      </w:r>
      <w:proofErr w:type="spellEnd"/>
      <w:r w:rsidRPr="00120D6F">
        <w:rPr>
          <w:color w:val="000000"/>
          <w:sz w:val="24"/>
          <w:szCs w:val="24"/>
        </w:rPr>
        <w:t xml:space="preserve"> «Українського спортивного кружка» в травні 1904 року.</w:t>
      </w:r>
    </w:p>
    <w:p w:rsidR="00120D6F" w:rsidRPr="00120D6F" w:rsidRDefault="00120D6F" w:rsidP="00F5565B">
      <w:pPr>
        <w:shd w:val="clear" w:color="auto" w:fill="FFFFFF"/>
        <w:spacing w:before="96" w:after="120" w:line="240" w:lineRule="auto"/>
        <w:ind w:firstLine="708"/>
        <w:rPr>
          <w:color w:val="000000"/>
          <w:sz w:val="24"/>
          <w:szCs w:val="24"/>
        </w:rPr>
      </w:pPr>
      <w:r w:rsidRPr="00120D6F">
        <w:rPr>
          <w:color w:val="000000"/>
          <w:sz w:val="24"/>
          <w:szCs w:val="24"/>
        </w:rPr>
        <w:t>У зв'язку з цим для поліпшення навчально-тренувального процесу І.</w:t>
      </w:r>
      <w:proofErr w:type="spellStart"/>
      <w:r w:rsidRPr="00120D6F">
        <w:rPr>
          <w:color w:val="000000"/>
          <w:sz w:val="24"/>
          <w:szCs w:val="24"/>
        </w:rPr>
        <w:t>Боберський</w:t>
      </w:r>
      <w:proofErr w:type="spellEnd"/>
      <w:r w:rsidRPr="00120D6F">
        <w:rPr>
          <w:color w:val="000000"/>
          <w:sz w:val="24"/>
          <w:szCs w:val="24"/>
        </w:rPr>
        <w:t xml:space="preserve"> активно береться до видавничої справи. Адже підручників для підготовки фахівців фізичного виховання у Львові на той час не було. Власним коштом він опублікував перші підручники гімнастичних вправ, спортивних ігор: «Забави й гри рухові» (1904–1905), «Копаний м'яч» (1906). «Значення </w:t>
      </w:r>
      <w:proofErr w:type="spellStart"/>
      <w:r w:rsidRPr="00120D6F">
        <w:rPr>
          <w:color w:val="000000"/>
          <w:sz w:val="24"/>
          <w:szCs w:val="24"/>
        </w:rPr>
        <w:t>руханкових</w:t>
      </w:r>
      <w:proofErr w:type="spellEnd"/>
      <w:r w:rsidRPr="00120D6F">
        <w:rPr>
          <w:color w:val="000000"/>
          <w:sz w:val="24"/>
          <w:szCs w:val="24"/>
        </w:rPr>
        <w:t xml:space="preserve"> товариств» (1909) та ін. Пізніше, 1913 р., завдяки його ініціативі було видано перший посібник для українського Пласту О.</w:t>
      </w:r>
      <w:proofErr w:type="spellStart"/>
      <w:r w:rsidRPr="00120D6F">
        <w:rPr>
          <w:color w:val="000000"/>
          <w:sz w:val="24"/>
          <w:szCs w:val="24"/>
        </w:rPr>
        <w:t>Тисовського</w:t>
      </w:r>
      <w:proofErr w:type="spellEnd"/>
      <w:r w:rsidRPr="00120D6F">
        <w:rPr>
          <w:color w:val="000000"/>
          <w:sz w:val="24"/>
          <w:szCs w:val="24"/>
        </w:rPr>
        <w:t>.</w:t>
      </w:r>
    </w:p>
    <w:p w:rsidR="00120D6F" w:rsidRPr="00120D6F" w:rsidRDefault="00120D6F" w:rsidP="00F5565B">
      <w:pPr>
        <w:shd w:val="clear" w:color="auto" w:fill="FFFFFF"/>
        <w:spacing w:before="96" w:after="120" w:line="240" w:lineRule="auto"/>
        <w:ind w:firstLine="708"/>
        <w:rPr>
          <w:color w:val="000000"/>
          <w:sz w:val="24"/>
          <w:szCs w:val="24"/>
        </w:rPr>
      </w:pPr>
      <w:r w:rsidRPr="00120D6F">
        <w:rPr>
          <w:color w:val="000000"/>
          <w:sz w:val="24"/>
          <w:szCs w:val="24"/>
        </w:rPr>
        <w:t>З ім'ям професора І.</w:t>
      </w:r>
      <w:proofErr w:type="spellStart"/>
      <w:r w:rsidRPr="00120D6F">
        <w:rPr>
          <w:color w:val="000000"/>
          <w:sz w:val="24"/>
          <w:szCs w:val="24"/>
        </w:rPr>
        <w:t>Боберського</w:t>
      </w:r>
      <w:proofErr w:type="spellEnd"/>
      <w:r w:rsidRPr="00120D6F">
        <w:rPr>
          <w:color w:val="000000"/>
          <w:sz w:val="24"/>
          <w:szCs w:val="24"/>
        </w:rPr>
        <w:t xml:space="preserve"> пов'язана підготовка перших вчителів й вчительок фізичного виховання, які своєю невтомною працею, запалом педагога залучили до фізичного виховання широкі кола у містах і селах. Слід відзначити, що із проханням направити на роботу вчителів </w:t>
      </w:r>
      <w:proofErr w:type="spellStart"/>
      <w:r w:rsidRPr="00120D6F">
        <w:rPr>
          <w:color w:val="000000"/>
          <w:sz w:val="24"/>
          <w:szCs w:val="24"/>
        </w:rPr>
        <w:t>руханки</w:t>
      </w:r>
      <w:proofErr w:type="spellEnd"/>
      <w:r w:rsidRPr="00120D6F">
        <w:rPr>
          <w:color w:val="000000"/>
          <w:sz w:val="24"/>
          <w:szCs w:val="24"/>
        </w:rPr>
        <w:t xml:space="preserve"> до </w:t>
      </w:r>
      <w:proofErr w:type="spellStart"/>
      <w:r w:rsidRPr="00120D6F">
        <w:rPr>
          <w:color w:val="000000"/>
          <w:sz w:val="24"/>
          <w:szCs w:val="24"/>
        </w:rPr>
        <w:t>Боберського</w:t>
      </w:r>
      <w:proofErr w:type="spellEnd"/>
      <w:r w:rsidRPr="00120D6F">
        <w:rPr>
          <w:color w:val="000000"/>
          <w:sz w:val="24"/>
          <w:szCs w:val="24"/>
        </w:rPr>
        <w:t xml:space="preserve"> зверталися з Києва та Катеринослава, однак їх було замало і для Східної Галичини.</w:t>
      </w:r>
    </w:p>
    <w:p w:rsidR="00120D6F" w:rsidRPr="00120D6F" w:rsidRDefault="00120D6F" w:rsidP="00F5565B">
      <w:pPr>
        <w:shd w:val="clear" w:color="auto" w:fill="FFFFFF"/>
        <w:spacing w:before="96" w:after="120" w:line="240" w:lineRule="auto"/>
        <w:ind w:firstLine="708"/>
        <w:rPr>
          <w:color w:val="000000"/>
          <w:sz w:val="24"/>
          <w:szCs w:val="24"/>
        </w:rPr>
      </w:pPr>
      <w:r w:rsidRPr="00120D6F">
        <w:rPr>
          <w:color w:val="000000"/>
          <w:sz w:val="24"/>
          <w:szCs w:val="24"/>
        </w:rPr>
        <w:t xml:space="preserve">За час </w:t>
      </w:r>
      <w:proofErr w:type="spellStart"/>
      <w:r w:rsidRPr="00120D6F">
        <w:rPr>
          <w:color w:val="000000"/>
          <w:sz w:val="24"/>
          <w:szCs w:val="24"/>
        </w:rPr>
        <w:t>очолення</w:t>
      </w:r>
      <w:proofErr w:type="spellEnd"/>
      <w:r w:rsidRPr="00120D6F">
        <w:rPr>
          <w:color w:val="000000"/>
          <w:sz w:val="24"/>
          <w:szCs w:val="24"/>
        </w:rPr>
        <w:t xml:space="preserve"> </w:t>
      </w:r>
      <w:proofErr w:type="spellStart"/>
      <w:r w:rsidRPr="00120D6F">
        <w:rPr>
          <w:color w:val="000000"/>
          <w:sz w:val="24"/>
          <w:szCs w:val="24"/>
        </w:rPr>
        <w:t>Боберським</w:t>
      </w:r>
      <w:proofErr w:type="spellEnd"/>
      <w:r w:rsidRPr="00120D6F">
        <w:rPr>
          <w:color w:val="000000"/>
          <w:sz w:val="24"/>
          <w:szCs w:val="24"/>
        </w:rPr>
        <w:t xml:space="preserve"> </w:t>
      </w:r>
      <w:proofErr w:type="spellStart"/>
      <w:r w:rsidRPr="00120D6F">
        <w:rPr>
          <w:color w:val="000000"/>
          <w:sz w:val="24"/>
          <w:szCs w:val="24"/>
        </w:rPr>
        <w:t>сокільського</w:t>
      </w:r>
      <w:proofErr w:type="spellEnd"/>
      <w:r w:rsidRPr="00120D6F">
        <w:rPr>
          <w:color w:val="000000"/>
          <w:sz w:val="24"/>
          <w:szCs w:val="24"/>
        </w:rPr>
        <w:t xml:space="preserve"> руху (1908–1914 рр. він був головою товариства «Сокіл-Батько») з його ініціативи створюються нові спортивні структури, набувають поширення та розвитку окремі види спорту, товариства, клуби не лише у Львові, а й у провінції. Так, у 1906 р. його учні з академічної гімназії засновують перший український спортивний гурток, де набувають розвитку легка атлетика, футбол, бокс, хокей на траві,</w:t>
      </w:r>
      <w:proofErr w:type="spellStart"/>
      <w:r w:rsidRPr="00120D6F">
        <w:rPr>
          <w:color w:val="000000"/>
          <w:sz w:val="24"/>
          <w:szCs w:val="24"/>
        </w:rPr>
        <w:t> </w:t>
      </w:r>
      <w:hyperlink r:id="rId8" w:tooltip="Лижний спорт" w:history="1">
        <w:r w:rsidRPr="00120D6F">
          <w:rPr>
            <w:color w:val="0B0080"/>
            <w:sz w:val="24"/>
            <w:szCs w:val="24"/>
            <w:u w:val="single"/>
          </w:rPr>
          <w:t>лещетарств</w:t>
        </w:r>
        <w:proofErr w:type="spellEnd"/>
        <w:r w:rsidRPr="00120D6F">
          <w:rPr>
            <w:color w:val="0B0080"/>
            <w:sz w:val="24"/>
            <w:szCs w:val="24"/>
            <w:u w:val="single"/>
          </w:rPr>
          <w:t>о</w:t>
        </w:r>
      </w:hyperlink>
      <w:r w:rsidRPr="00120D6F">
        <w:rPr>
          <w:color w:val="000000"/>
          <w:sz w:val="24"/>
          <w:szCs w:val="24"/>
        </w:rPr>
        <w:t>, мандрівництво та санний спорт. Професор допомагає організувати аналогічні гуртки не тільки у селах (</w:t>
      </w:r>
      <w:proofErr w:type="spellStart"/>
      <w:r w:rsidRPr="00120D6F">
        <w:rPr>
          <w:color w:val="000000"/>
          <w:sz w:val="24"/>
          <w:szCs w:val="24"/>
        </w:rPr>
        <w:t>руханково-пожежні</w:t>
      </w:r>
      <w:proofErr w:type="spellEnd"/>
      <w:r w:rsidRPr="00120D6F">
        <w:rPr>
          <w:color w:val="000000"/>
          <w:sz w:val="24"/>
          <w:szCs w:val="24"/>
        </w:rPr>
        <w:t xml:space="preserve"> гуртки), а й у містах, наприклад, у гімназіях Тернополя і Перемишля, котрі переростають у спортивні товариства «Поділля» і «</w:t>
      </w:r>
      <w:proofErr w:type="spellStart"/>
      <w:r w:rsidRPr="00120D6F">
        <w:rPr>
          <w:color w:val="000000"/>
          <w:sz w:val="24"/>
          <w:szCs w:val="24"/>
        </w:rPr>
        <w:t>Саянова</w:t>
      </w:r>
      <w:proofErr w:type="spellEnd"/>
      <w:r w:rsidRPr="00120D6F">
        <w:rPr>
          <w:color w:val="000000"/>
          <w:sz w:val="24"/>
          <w:szCs w:val="24"/>
        </w:rPr>
        <w:t xml:space="preserve"> Чайка». Завдяки активній праці </w:t>
      </w:r>
      <w:proofErr w:type="spellStart"/>
      <w:r w:rsidRPr="00120D6F">
        <w:rPr>
          <w:color w:val="000000"/>
          <w:sz w:val="24"/>
          <w:szCs w:val="24"/>
        </w:rPr>
        <w:t>Боберського</w:t>
      </w:r>
      <w:proofErr w:type="spellEnd"/>
      <w:r w:rsidRPr="00120D6F">
        <w:rPr>
          <w:color w:val="000000"/>
          <w:sz w:val="24"/>
          <w:szCs w:val="24"/>
        </w:rPr>
        <w:t xml:space="preserve"> в Західній Україні щодо організації цих товариств було засновано 974 </w:t>
      </w:r>
      <w:proofErr w:type="spellStart"/>
      <w:r w:rsidRPr="00120D6F">
        <w:rPr>
          <w:color w:val="000000"/>
          <w:sz w:val="24"/>
          <w:szCs w:val="24"/>
        </w:rPr>
        <w:t>сокільських</w:t>
      </w:r>
      <w:proofErr w:type="spellEnd"/>
      <w:r w:rsidRPr="00120D6F">
        <w:rPr>
          <w:color w:val="000000"/>
          <w:sz w:val="24"/>
          <w:szCs w:val="24"/>
        </w:rPr>
        <w:t xml:space="preserve"> гнізд й близько 800 січових товариств. Майже кожне третє село Галичини мало свої </w:t>
      </w:r>
      <w:proofErr w:type="spellStart"/>
      <w:r w:rsidRPr="00120D6F">
        <w:rPr>
          <w:color w:val="000000"/>
          <w:sz w:val="24"/>
          <w:szCs w:val="24"/>
        </w:rPr>
        <w:t>руханкові</w:t>
      </w:r>
      <w:proofErr w:type="spellEnd"/>
      <w:r w:rsidRPr="00120D6F">
        <w:rPr>
          <w:color w:val="000000"/>
          <w:sz w:val="24"/>
          <w:szCs w:val="24"/>
        </w:rPr>
        <w:t xml:space="preserve"> товариства. </w:t>
      </w:r>
      <w:proofErr w:type="spellStart"/>
      <w:r w:rsidRPr="00120D6F">
        <w:rPr>
          <w:color w:val="000000"/>
          <w:sz w:val="24"/>
          <w:szCs w:val="24"/>
        </w:rPr>
        <w:t>Боберський</w:t>
      </w:r>
      <w:proofErr w:type="spellEnd"/>
      <w:r w:rsidRPr="00120D6F">
        <w:rPr>
          <w:color w:val="000000"/>
          <w:sz w:val="24"/>
          <w:szCs w:val="24"/>
        </w:rPr>
        <w:t xml:space="preserve"> першим приділив увагу залученню до спортивно-гімнастичних товариств жінок.</w:t>
      </w:r>
    </w:p>
    <w:p w:rsidR="00120D6F" w:rsidRPr="00120D6F" w:rsidRDefault="00120D6F" w:rsidP="00F5565B">
      <w:pPr>
        <w:shd w:val="clear" w:color="auto" w:fill="FFFFFF"/>
        <w:spacing w:before="96" w:after="120" w:line="240" w:lineRule="auto"/>
        <w:ind w:firstLine="708"/>
        <w:rPr>
          <w:color w:val="000000"/>
          <w:sz w:val="24"/>
          <w:szCs w:val="24"/>
        </w:rPr>
      </w:pPr>
      <w:r w:rsidRPr="00120D6F">
        <w:rPr>
          <w:color w:val="000000"/>
          <w:sz w:val="24"/>
          <w:szCs w:val="24"/>
        </w:rPr>
        <w:t>З особистої ініціативі І.</w:t>
      </w:r>
      <w:proofErr w:type="spellStart"/>
      <w:r w:rsidRPr="00120D6F">
        <w:rPr>
          <w:color w:val="000000"/>
          <w:sz w:val="24"/>
          <w:szCs w:val="24"/>
        </w:rPr>
        <w:t>Боберського</w:t>
      </w:r>
      <w:proofErr w:type="spellEnd"/>
      <w:r w:rsidRPr="00120D6F">
        <w:rPr>
          <w:color w:val="000000"/>
          <w:sz w:val="24"/>
          <w:szCs w:val="24"/>
        </w:rPr>
        <w:t xml:space="preserve"> у 1911 р. «Соколом-Батьком» у Львові була розпочата акція викупу земельної площі для спорудження спортивного майдану (згодом стадіон «Динамо»). Професор був переконаний, що без такого майдану українська молодь Львова і краю не може бути вихованою належним чином, мати почуття народної гідності свідомих громадян. З цією метою І.</w:t>
      </w:r>
      <w:proofErr w:type="spellStart"/>
      <w:r w:rsidRPr="00120D6F">
        <w:rPr>
          <w:color w:val="000000"/>
          <w:sz w:val="24"/>
          <w:szCs w:val="24"/>
        </w:rPr>
        <w:t>Боберський</w:t>
      </w:r>
      <w:proofErr w:type="spellEnd"/>
      <w:r w:rsidRPr="00120D6F">
        <w:rPr>
          <w:color w:val="000000"/>
          <w:sz w:val="24"/>
          <w:szCs w:val="24"/>
        </w:rPr>
        <w:t xml:space="preserve"> навіть вів листування з українцями усіх частин світу в справі пожертвувань. Таким чином, гасло </w:t>
      </w:r>
      <w:proofErr w:type="spellStart"/>
      <w:r w:rsidRPr="00120D6F">
        <w:rPr>
          <w:color w:val="000000"/>
          <w:sz w:val="24"/>
          <w:szCs w:val="24"/>
        </w:rPr>
        <w:t>Боберського</w:t>
      </w:r>
      <w:proofErr w:type="spellEnd"/>
      <w:r w:rsidRPr="00120D6F">
        <w:rPr>
          <w:color w:val="000000"/>
          <w:sz w:val="24"/>
          <w:szCs w:val="24"/>
        </w:rPr>
        <w:t xml:space="preserve">: «добудьмо для себе самі українську площу у Львові!», проголошене після </w:t>
      </w:r>
      <w:proofErr w:type="spellStart"/>
      <w:r w:rsidRPr="00120D6F">
        <w:rPr>
          <w:color w:val="000000"/>
          <w:sz w:val="24"/>
          <w:szCs w:val="24"/>
        </w:rPr>
        <w:t>сокільського</w:t>
      </w:r>
      <w:proofErr w:type="spellEnd"/>
      <w:r w:rsidRPr="00120D6F">
        <w:rPr>
          <w:color w:val="000000"/>
          <w:sz w:val="24"/>
          <w:szCs w:val="24"/>
        </w:rPr>
        <w:t xml:space="preserve"> здвигу 1911 р., було втілене у життя, а сама подія мала позитивний вплив на </w:t>
      </w:r>
      <w:proofErr w:type="spellStart"/>
      <w:r w:rsidRPr="00120D6F">
        <w:rPr>
          <w:color w:val="000000"/>
          <w:sz w:val="24"/>
          <w:szCs w:val="24"/>
        </w:rPr>
        <w:t>сокільський</w:t>
      </w:r>
      <w:proofErr w:type="spellEnd"/>
      <w:r w:rsidRPr="00120D6F">
        <w:rPr>
          <w:color w:val="000000"/>
          <w:sz w:val="24"/>
          <w:szCs w:val="24"/>
        </w:rPr>
        <w:t xml:space="preserve"> та спортивний рух взагалі. Звісно, що вручення на </w:t>
      </w:r>
      <w:proofErr w:type="spellStart"/>
      <w:r w:rsidRPr="00120D6F">
        <w:rPr>
          <w:color w:val="000000"/>
          <w:sz w:val="24"/>
          <w:szCs w:val="24"/>
        </w:rPr>
        <w:t>здвизі</w:t>
      </w:r>
      <w:proofErr w:type="spellEnd"/>
      <w:r w:rsidRPr="00120D6F">
        <w:rPr>
          <w:color w:val="000000"/>
          <w:sz w:val="24"/>
          <w:szCs w:val="24"/>
        </w:rPr>
        <w:t xml:space="preserve"> </w:t>
      </w:r>
      <w:proofErr w:type="spellStart"/>
      <w:r w:rsidRPr="00120D6F">
        <w:rPr>
          <w:color w:val="000000"/>
          <w:sz w:val="24"/>
          <w:szCs w:val="24"/>
        </w:rPr>
        <w:t>сокільством</w:t>
      </w:r>
      <w:proofErr w:type="spellEnd"/>
      <w:r w:rsidRPr="00120D6F">
        <w:rPr>
          <w:color w:val="000000"/>
          <w:sz w:val="24"/>
          <w:szCs w:val="24"/>
        </w:rPr>
        <w:t xml:space="preserve"> професорові за козацьким звичаєм срібної булави як символу проводу стало виявом вдячності йому всього суспільства.</w:t>
      </w:r>
    </w:p>
    <w:p w:rsidR="00120D6F" w:rsidRPr="00120D6F" w:rsidRDefault="00120D6F" w:rsidP="00F5565B">
      <w:pPr>
        <w:shd w:val="clear" w:color="auto" w:fill="FFFFFF"/>
        <w:spacing w:before="96" w:after="120" w:line="240" w:lineRule="auto"/>
        <w:ind w:firstLine="708"/>
        <w:rPr>
          <w:color w:val="000000"/>
          <w:sz w:val="24"/>
          <w:szCs w:val="24"/>
        </w:rPr>
      </w:pPr>
      <w:proofErr w:type="spellStart"/>
      <w:r w:rsidRPr="00120D6F">
        <w:rPr>
          <w:color w:val="000000"/>
          <w:sz w:val="24"/>
          <w:szCs w:val="24"/>
        </w:rPr>
        <w:t>Боберський</w:t>
      </w:r>
      <w:proofErr w:type="spellEnd"/>
      <w:r w:rsidRPr="00120D6F">
        <w:rPr>
          <w:color w:val="000000"/>
          <w:sz w:val="24"/>
          <w:szCs w:val="24"/>
        </w:rPr>
        <w:t xml:space="preserve"> у своїй подвижницькій праці також звернувся до пропаганди й популяризації фізичної культури. Він видавав перші спортивні журнали, а згодом й редагував у багатьох журналах статті з питань </w:t>
      </w:r>
      <w:proofErr w:type="spellStart"/>
      <w:r w:rsidRPr="00120D6F">
        <w:rPr>
          <w:color w:val="000000"/>
          <w:sz w:val="24"/>
          <w:szCs w:val="24"/>
        </w:rPr>
        <w:t>руханки</w:t>
      </w:r>
      <w:proofErr w:type="spellEnd"/>
      <w:r w:rsidRPr="00120D6F">
        <w:rPr>
          <w:color w:val="000000"/>
          <w:sz w:val="24"/>
          <w:szCs w:val="24"/>
        </w:rPr>
        <w:t xml:space="preserve"> та спорту. За його редакцією виходили </w:t>
      </w:r>
      <w:hyperlink r:id="rId9" w:tooltip="Неперіодичне видання" w:history="1">
        <w:r w:rsidRPr="00120D6F">
          <w:rPr>
            <w:color w:val="0B0080"/>
            <w:sz w:val="24"/>
            <w:szCs w:val="24"/>
            <w:u w:val="single"/>
          </w:rPr>
          <w:t>неперіодичне видання</w:t>
        </w:r>
      </w:hyperlink>
      <w:r w:rsidRPr="00120D6F">
        <w:rPr>
          <w:color w:val="000000"/>
          <w:sz w:val="24"/>
          <w:szCs w:val="24"/>
        </w:rPr>
        <w:t xml:space="preserve"> «Вісти з </w:t>
      </w:r>
      <w:proofErr w:type="spellStart"/>
      <w:r w:rsidRPr="00120D6F">
        <w:rPr>
          <w:color w:val="000000"/>
          <w:sz w:val="24"/>
          <w:szCs w:val="24"/>
        </w:rPr>
        <w:lastRenderedPageBreak/>
        <w:t>Запорожа</w:t>
      </w:r>
      <w:proofErr w:type="spellEnd"/>
      <w:r w:rsidRPr="00120D6F">
        <w:rPr>
          <w:color w:val="000000"/>
          <w:sz w:val="24"/>
          <w:szCs w:val="24"/>
        </w:rPr>
        <w:t>» (1910–1914) та щомісячний часопис «Січові вісти» (1912–1914). Як спортивний журна</w:t>
      </w:r>
      <w:bookmarkStart w:id="0" w:name="_GoBack"/>
      <w:bookmarkEnd w:id="0"/>
      <w:r w:rsidRPr="00120D6F">
        <w:rPr>
          <w:color w:val="000000"/>
          <w:sz w:val="24"/>
          <w:szCs w:val="24"/>
        </w:rPr>
        <w:t xml:space="preserve">ліст </w:t>
      </w:r>
      <w:proofErr w:type="spellStart"/>
      <w:r w:rsidRPr="00120D6F">
        <w:rPr>
          <w:color w:val="000000"/>
          <w:sz w:val="24"/>
          <w:szCs w:val="24"/>
        </w:rPr>
        <w:t>Боберський</w:t>
      </w:r>
      <w:proofErr w:type="spellEnd"/>
      <w:r w:rsidRPr="00120D6F">
        <w:rPr>
          <w:color w:val="000000"/>
          <w:sz w:val="24"/>
          <w:szCs w:val="24"/>
        </w:rPr>
        <w:t xml:space="preserve"> випускав метелики, гасла, картки, діаграми, афіші спортивної тематики. З рефератами про значення фізичної культури для українського народу, особливо для молоді і жіноцтва, він об'їздив усю Галичину. Брав також участь у конгресі робітників фізичної культури у Відні 1910 р., а 1912 р. вивозив своїх вихованців на змагання до Праги.</w:t>
      </w:r>
    </w:p>
    <w:p w:rsidR="00120D6F" w:rsidRPr="00120D6F" w:rsidRDefault="00120D6F" w:rsidP="00F5565B">
      <w:pPr>
        <w:shd w:val="clear" w:color="auto" w:fill="FFFFFF"/>
        <w:spacing w:before="96" w:after="120" w:line="240" w:lineRule="auto"/>
        <w:ind w:firstLine="708"/>
        <w:rPr>
          <w:color w:val="000000"/>
          <w:sz w:val="24"/>
          <w:szCs w:val="24"/>
        </w:rPr>
      </w:pPr>
      <w:r w:rsidRPr="00120D6F">
        <w:rPr>
          <w:color w:val="000000"/>
          <w:sz w:val="24"/>
          <w:szCs w:val="24"/>
        </w:rPr>
        <w:t xml:space="preserve">Духовними дітьми І. </w:t>
      </w:r>
      <w:proofErr w:type="spellStart"/>
      <w:r w:rsidRPr="00120D6F">
        <w:rPr>
          <w:color w:val="000000"/>
          <w:sz w:val="24"/>
          <w:szCs w:val="24"/>
        </w:rPr>
        <w:t>Боберського</w:t>
      </w:r>
      <w:proofErr w:type="spellEnd"/>
      <w:r w:rsidRPr="00120D6F">
        <w:rPr>
          <w:color w:val="000000"/>
          <w:sz w:val="24"/>
          <w:szCs w:val="24"/>
        </w:rPr>
        <w:t xml:space="preserve"> є </w:t>
      </w:r>
      <w:hyperlink r:id="rId10" w:tooltip="Українські січові стрільці" w:history="1">
        <w:r w:rsidRPr="00120D6F">
          <w:rPr>
            <w:color w:val="0B0080"/>
            <w:sz w:val="24"/>
            <w:szCs w:val="24"/>
            <w:u w:val="single"/>
          </w:rPr>
          <w:t>Українські січові стрільці</w:t>
        </w:r>
      </w:hyperlink>
      <w:r w:rsidRPr="00120D6F">
        <w:rPr>
          <w:color w:val="000000"/>
          <w:sz w:val="24"/>
          <w:szCs w:val="24"/>
        </w:rPr>
        <w:t xml:space="preserve">, (УСС) — перші паростки новітніх українських збройних сил. Він вважав, що сьогоднішній </w:t>
      </w:r>
      <w:proofErr w:type="spellStart"/>
      <w:r w:rsidRPr="00120D6F">
        <w:rPr>
          <w:color w:val="000000"/>
          <w:sz w:val="24"/>
          <w:szCs w:val="24"/>
        </w:rPr>
        <w:t>спортсмен-руховик</w:t>
      </w:r>
      <w:proofErr w:type="spellEnd"/>
      <w:r w:rsidRPr="00120D6F">
        <w:rPr>
          <w:color w:val="000000"/>
          <w:sz w:val="24"/>
          <w:szCs w:val="24"/>
        </w:rPr>
        <w:t xml:space="preserve"> завтра повинен стати на захист Батьківщини, якщо вона того потребуватиме. Ось тому-то українські спортсмени, які робили перші кроки під дбайливим наглядом </w:t>
      </w:r>
      <w:proofErr w:type="spellStart"/>
      <w:r w:rsidRPr="00120D6F">
        <w:rPr>
          <w:color w:val="000000"/>
          <w:sz w:val="24"/>
          <w:szCs w:val="24"/>
        </w:rPr>
        <w:t>Боберського</w:t>
      </w:r>
      <w:proofErr w:type="spellEnd"/>
      <w:r w:rsidRPr="00120D6F">
        <w:rPr>
          <w:color w:val="000000"/>
          <w:sz w:val="24"/>
          <w:szCs w:val="24"/>
        </w:rPr>
        <w:t>, прекрасно зарекомендували себе під час Першої світової війни. Проте й сам «батько» не звільняв себе від цього: він входив до складу Бойової управи стрілецтва, був його невтомним опікуном. Працюючи там безупинно, видав «УСС в Карпатах», «Збірник пісень УСС», а також зібрав і зберіг документальні матеріали про українське військо.</w:t>
      </w:r>
    </w:p>
    <w:p w:rsidR="00120D6F" w:rsidRPr="00120D6F" w:rsidRDefault="00120D6F" w:rsidP="00F5565B">
      <w:pPr>
        <w:shd w:val="clear" w:color="auto" w:fill="FFFFFF"/>
        <w:spacing w:before="96" w:after="120" w:line="240" w:lineRule="auto"/>
        <w:ind w:firstLine="708"/>
        <w:rPr>
          <w:color w:val="000000"/>
          <w:sz w:val="24"/>
          <w:szCs w:val="24"/>
        </w:rPr>
      </w:pPr>
      <w:r w:rsidRPr="00120D6F">
        <w:rPr>
          <w:color w:val="000000"/>
          <w:sz w:val="24"/>
          <w:szCs w:val="24"/>
        </w:rPr>
        <w:t>З 1915 р. І. Боберський — член Головної Української Ради, у 1918–1919 рр. — референт пропаганди у Державному секретаріаті військових справ </w:t>
      </w:r>
      <w:hyperlink r:id="rId11" w:tooltip="ЗУНР" w:history="1">
        <w:r w:rsidRPr="00120D6F">
          <w:rPr>
            <w:color w:val="0B0080"/>
            <w:sz w:val="24"/>
            <w:szCs w:val="24"/>
            <w:u w:val="single"/>
          </w:rPr>
          <w:t>ЗУНР</w:t>
        </w:r>
      </w:hyperlink>
      <w:r w:rsidRPr="00120D6F">
        <w:rPr>
          <w:color w:val="000000"/>
          <w:sz w:val="24"/>
          <w:szCs w:val="24"/>
        </w:rPr>
        <w:t xml:space="preserve">. Коли 1919 р. у таборі інтернованих (у Німецькім </w:t>
      </w:r>
      <w:proofErr w:type="spellStart"/>
      <w:r w:rsidRPr="00120D6F">
        <w:rPr>
          <w:color w:val="000000"/>
          <w:sz w:val="24"/>
          <w:szCs w:val="24"/>
        </w:rPr>
        <w:t>Ябліннім</w:t>
      </w:r>
      <w:proofErr w:type="spellEnd"/>
      <w:r w:rsidRPr="00120D6F">
        <w:rPr>
          <w:color w:val="000000"/>
          <w:sz w:val="24"/>
          <w:szCs w:val="24"/>
        </w:rPr>
        <w:t xml:space="preserve">) склалась несприятлива ситуація з п'ятитисячною Бригадою Української Галицької Армії, ймовірно, що стабілізації настрою бійців сприяв приїзд саме професора І. </w:t>
      </w:r>
      <w:proofErr w:type="spellStart"/>
      <w:r w:rsidRPr="00120D6F">
        <w:rPr>
          <w:color w:val="000000"/>
          <w:sz w:val="24"/>
          <w:szCs w:val="24"/>
        </w:rPr>
        <w:t>Боберського</w:t>
      </w:r>
      <w:proofErr w:type="spellEnd"/>
      <w:r w:rsidRPr="00120D6F">
        <w:rPr>
          <w:color w:val="000000"/>
          <w:sz w:val="24"/>
          <w:szCs w:val="24"/>
        </w:rPr>
        <w:t>. Бригаду було реформовано, знято карантин. Щоденно стали проводитися ранкова гімнастика та біг, а найбільшою популярністю користувався футбол.</w:t>
      </w:r>
    </w:p>
    <w:p w:rsidR="00120D6F" w:rsidRPr="00120D6F" w:rsidRDefault="00120D6F" w:rsidP="00F5565B">
      <w:pPr>
        <w:shd w:val="clear" w:color="auto" w:fill="FFFFFF"/>
        <w:spacing w:before="96" w:after="120" w:line="240" w:lineRule="auto"/>
        <w:ind w:firstLine="708"/>
        <w:rPr>
          <w:color w:val="000000"/>
          <w:sz w:val="24"/>
          <w:szCs w:val="24"/>
        </w:rPr>
      </w:pPr>
      <w:r w:rsidRPr="00120D6F">
        <w:rPr>
          <w:color w:val="000000"/>
          <w:sz w:val="24"/>
          <w:szCs w:val="24"/>
        </w:rPr>
        <w:t>У листопаді 1920 року за дорученням Державного Секретаріату ЗУНР-ЗОУНР І.</w:t>
      </w:r>
      <w:proofErr w:type="spellStart"/>
      <w:r w:rsidRPr="00120D6F">
        <w:rPr>
          <w:color w:val="000000"/>
          <w:sz w:val="24"/>
          <w:szCs w:val="24"/>
        </w:rPr>
        <w:t>Боберський</w:t>
      </w:r>
      <w:proofErr w:type="spellEnd"/>
      <w:r w:rsidRPr="00120D6F">
        <w:rPr>
          <w:color w:val="000000"/>
          <w:sz w:val="24"/>
          <w:szCs w:val="24"/>
        </w:rPr>
        <w:t xml:space="preserve"> виїхав повноважним представником до США та Канади для організації допомоги стрілецькому війську. Під час служби за кордоном він постійно підтримував зв'язки з рідним краєм. Із 1925 р. Боберський — представник Львівського товариства опіки над українськими емігрантами в Канаді з уповноваженням співпрацювати з Товариством опіки ім. св. Рафаїла.</w:t>
      </w:r>
    </w:p>
    <w:p w:rsidR="00120D6F" w:rsidRPr="00120D6F" w:rsidRDefault="00120D6F" w:rsidP="00F5565B">
      <w:pPr>
        <w:shd w:val="clear" w:color="auto" w:fill="FFFFFF"/>
        <w:spacing w:before="96" w:after="120" w:line="240" w:lineRule="auto"/>
        <w:ind w:firstLine="708"/>
        <w:rPr>
          <w:color w:val="000000"/>
          <w:sz w:val="24"/>
          <w:szCs w:val="24"/>
        </w:rPr>
      </w:pPr>
      <w:r w:rsidRPr="00120D6F">
        <w:rPr>
          <w:color w:val="000000"/>
          <w:sz w:val="24"/>
          <w:szCs w:val="24"/>
        </w:rPr>
        <w:t xml:space="preserve">Перебуваючи в Америці, </w:t>
      </w:r>
      <w:proofErr w:type="spellStart"/>
      <w:r w:rsidRPr="00120D6F">
        <w:rPr>
          <w:color w:val="000000"/>
          <w:sz w:val="24"/>
          <w:szCs w:val="24"/>
        </w:rPr>
        <w:t>Боберський</w:t>
      </w:r>
      <w:proofErr w:type="spellEnd"/>
      <w:r w:rsidRPr="00120D6F">
        <w:rPr>
          <w:color w:val="000000"/>
          <w:sz w:val="24"/>
          <w:szCs w:val="24"/>
        </w:rPr>
        <w:t xml:space="preserve"> брав активну участь у житті української діаспори. Його діяльність була різноманітною — від популяризації у пресі діяльності керівника школи українського танцю </w:t>
      </w:r>
      <w:hyperlink r:id="rId12" w:tooltip="Авраменко Василь Кирилович" w:history="1">
        <w:r w:rsidRPr="00120D6F">
          <w:rPr>
            <w:color w:val="0B0080"/>
            <w:sz w:val="24"/>
            <w:szCs w:val="24"/>
            <w:u w:val="single"/>
          </w:rPr>
          <w:t>В.Авраменка</w:t>
        </w:r>
      </w:hyperlink>
      <w:r w:rsidRPr="00120D6F">
        <w:rPr>
          <w:color w:val="000000"/>
          <w:sz w:val="24"/>
          <w:szCs w:val="24"/>
        </w:rPr>
        <w:t> у Нью-Йорку до збору матеріалів про українські часописи, книгарні, друкарні, українські школи на американській землі та проведення статистики української еміграції.</w:t>
      </w:r>
    </w:p>
    <w:p w:rsidR="00120D6F" w:rsidRPr="00120D6F" w:rsidRDefault="00120D6F" w:rsidP="00F5565B">
      <w:pPr>
        <w:shd w:val="clear" w:color="auto" w:fill="FFFFFF"/>
        <w:spacing w:line="240" w:lineRule="auto"/>
        <w:ind w:firstLine="708"/>
        <w:rPr>
          <w:color w:val="000000"/>
          <w:sz w:val="24"/>
          <w:szCs w:val="24"/>
        </w:rPr>
      </w:pPr>
      <w:r w:rsidRPr="00120D6F">
        <w:rPr>
          <w:color w:val="000000"/>
          <w:sz w:val="24"/>
          <w:szCs w:val="24"/>
        </w:rPr>
        <w:t xml:space="preserve">Не полишав </w:t>
      </w:r>
      <w:proofErr w:type="spellStart"/>
      <w:r w:rsidRPr="00120D6F">
        <w:rPr>
          <w:color w:val="000000"/>
          <w:sz w:val="24"/>
          <w:szCs w:val="24"/>
        </w:rPr>
        <w:t>Боберський</w:t>
      </w:r>
      <w:proofErr w:type="spellEnd"/>
      <w:r w:rsidRPr="00120D6F">
        <w:rPr>
          <w:color w:val="000000"/>
          <w:sz w:val="24"/>
          <w:szCs w:val="24"/>
        </w:rPr>
        <w:t xml:space="preserve"> і видавничої діяльності. За його редакцією вийшли альманахи «Нове поле» (1927), «Прерія» (1928), «Кленовий лист» (1929). У «Новому полі» навіть була опублікована складена ним карта українських поселень у провінціях Канади. Статті професора виходили як в українських періодичних виданнях США і Канади, так одночасно і в львівських часописах («Діло», «Нова зоря»). </w:t>
      </w:r>
      <w:proofErr w:type="spellStart"/>
      <w:r w:rsidRPr="00120D6F">
        <w:rPr>
          <w:color w:val="000000"/>
          <w:sz w:val="24"/>
          <w:szCs w:val="24"/>
        </w:rPr>
        <w:t>Боберським</w:t>
      </w:r>
      <w:proofErr w:type="spellEnd"/>
      <w:r w:rsidRPr="00120D6F">
        <w:rPr>
          <w:color w:val="000000"/>
          <w:sz w:val="24"/>
          <w:szCs w:val="24"/>
        </w:rPr>
        <w:t xml:space="preserve"> була зібрана велика колекція фотографій, що нині зберігається в Українській бібліотеці його імені у Вінніпезі.</w:t>
      </w:r>
    </w:p>
    <w:p w:rsidR="00120D6F" w:rsidRPr="00120D6F" w:rsidRDefault="00120D6F" w:rsidP="00F5565B">
      <w:pPr>
        <w:shd w:val="clear" w:color="auto" w:fill="FFFFFF"/>
        <w:spacing w:line="240" w:lineRule="auto"/>
        <w:ind w:firstLine="708"/>
        <w:rPr>
          <w:color w:val="000000"/>
          <w:sz w:val="24"/>
          <w:szCs w:val="24"/>
        </w:rPr>
      </w:pPr>
      <w:r w:rsidRPr="00120D6F">
        <w:rPr>
          <w:color w:val="000000"/>
          <w:sz w:val="24"/>
          <w:szCs w:val="24"/>
        </w:rPr>
        <w:t xml:space="preserve">У 1932 р. професор </w:t>
      </w:r>
      <w:proofErr w:type="spellStart"/>
      <w:r w:rsidRPr="00120D6F">
        <w:rPr>
          <w:color w:val="000000"/>
          <w:sz w:val="24"/>
          <w:szCs w:val="24"/>
        </w:rPr>
        <w:t>Боберський</w:t>
      </w:r>
      <w:proofErr w:type="spellEnd"/>
      <w:r w:rsidRPr="00120D6F">
        <w:rPr>
          <w:color w:val="000000"/>
          <w:sz w:val="24"/>
          <w:szCs w:val="24"/>
        </w:rPr>
        <w:t xml:space="preserve"> перебрався з Канади до Югославії, де мешкав у маленькому містечку </w:t>
      </w:r>
      <w:proofErr w:type="spellStart"/>
      <w:r w:rsidRPr="00120D6F">
        <w:rPr>
          <w:color w:val="000000"/>
          <w:sz w:val="24"/>
          <w:szCs w:val="24"/>
        </w:rPr>
        <w:t>Тржичі</w:t>
      </w:r>
      <w:proofErr w:type="spellEnd"/>
      <w:r w:rsidRPr="00120D6F">
        <w:rPr>
          <w:color w:val="000000"/>
          <w:sz w:val="24"/>
          <w:szCs w:val="24"/>
        </w:rPr>
        <w:t xml:space="preserve"> (звідти була родом його дружина Жозефіна) аж до самої смерті. Там він продовжував підтримувати тісні зв'язки з рідною Галичиною.</w:t>
      </w:r>
    </w:p>
    <w:p w:rsidR="00E54252" w:rsidRPr="00F5565B" w:rsidRDefault="00120D6F" w:rsidP="00F5565B">
      <w:pPr>
        <w:shd w:val="clear" w:color="auto" w:fill="FFFFFF"/>
        <w:spacing w:line="240" w:lineRule="auto"/>
        <w:ind w:firstLine="360"/>
        <w:rPr>
          <w:color w:val="000000"/>
          <w:sz w:val="24"/>
          <w:szCs w:val="24"/>
        </w:rPr>
      </w:pPr>
      <w:proofErr w:type="spellStart"/>
      <w:r w:rsidRPr="00120D6F">
        <w:rPr>
          <w:color w:val="000000"/>
          <w:sz w:val="24"/>
          <w:szCs w:val="24"/>
        </w:rPr>
        <w:t>І. Боберський</w:t>
      </w:r>
      <w:proofErr w:type="spellEnd"/>
      <w:r w:rsidRPr="00120D6F">
        <w:rPr>
          <w:color w:val="000000"/>
          <w:sz w:val="24"/>
          <w:szCs w:val="24"/>
        </w:rPr>
        <w:t xml:space="preserve"> як апостол фізичного та національного відродження усе своє життя присвятив вихованню повноцінного українського громадянина, для якого фізична культура стала щоденною потребою, а служіння патріотичній ідеї — метою життя. Сталевий вояк, крицево-кришталевий характер, велике, повне любові до рідного краю серце, здорова душа — все це мусило бути у здоровому тілі. Ось що ставив він за ідеал українській молоді.</w:t>
      </w:r>
    </w:p>
    <w:p w:rsidR="00E54252" w:rsidRPr="00E54252" w:rsidRDefault="00E54252" w:rsidP="00F5565B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lang w:val="uk-UA"/>
        </w:rPr>
      </w:pPr>
      <w:r w:rsidRPr="00E54252">
        <w:rPr>
          <w:color w:val="000000"/>
          <w:lang w:val="uk-UA"/>
        </w:rPr>
        <w:t xml:space="preserve">Завдяки </w:t>
      </w:r>
      <w:proofErr w:type="spellStart"/>
      <w:r w:rsidRPr="00E54252">
        <w:rPr>
          <w:color w:val="000000"/>
          <w:lang w:val="uk-UA"/>
        </w:rPr>
        <w:t>Боберському</w:t>
      </w:r>
      <w:proofErr w:type="spellEnd"/>
      <w:r w:rsidRPr="00E54252">
        <w:rPr>
          <w:color w:val="000000"/>
          <w:lang w:val="uk-UA"/>
        </w:rPr>
        <w:t xml:space="preserve"> була придбана у Львові велика спортивна площа "Сокола-Батька", яка стала фактично національним стадіоном. Там проводилися не тільки спортивні змагання, але й різноманітні святкування, маніфестації та відзначення урочистих подій.</w:t>
      </w:r>
    </w:p>
    <w:p w:rsidR="00E54252" w:rsidRPr="00E54252" w:rsidRDefault="00E54252" w:rsidP="00F5565B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lang w:val="uk-UA"/>
        </w:rPr>
      </w:pPr>
      <w:r w:rsidRPr="00E54252">
        <w:rPr>
          <w:color w:val="000000"/>
          <w:lang w:val="uk-UA"/>
        </w:rPr>
        <w:t xml:space="preserve">Знаходився цей стадіон «Український город» на місці колишнього велотреку (на розі перекритої тепер вул. </w:t>
      </w:r>
      <w:proofErr w:type="spellStart"/>
      <w:r w:rsidRPr="00E54252">
        <w:rPr>
          <w:color w:val="000000"/>
          <w:lang w:val="uk-UA"/>
        </w:rPr>
        <w:t>Козельницької</w:t>
      </w:r>
      <w:proofErr w:type="spellEnd"/>
      <w:r w:rsidRPr="00E54252">
        <w:rPr>
          <w:color w:val="000000"/>
          <w:lang w:val="uk-UA"/>
        </w:rPr>
        <w:t xml:space="preserve"> та </w:t>
      </w:r>
      <w:proofErr w:type="spellStart"/>
      <w:r w:rsidRPr="00E54252">
        <w:rPr>
          <w:color w:val="000000"/>
          <w:lang w:val="uk-UA"/>
        </w:rPr>
        <w:t>Стрийської</w:t>
      </w:r>
      <w:proofErr w:type="spellEnd"/>
      <w:r w:rsidRPr="00E54252">
        <w:rPr>
          <w:color w:val="000000"/>
          <w:lang w:val="uk-UA"/>
        </w:rPr>
        <w:t>, там, де зараз станція дитячої залізниці «Сонячна»). Для викупу цієї території «Сокіл-Батько» видав 20 тисяч карток вартістю 5 корон, за які кожен бажаючий міг стати власником одного кв. метра цієї території.</w:t>
      </w:r>
    </w:p>
    <w:p w:rsidR="00E54252" w:rsidRPr="00E54252" w:rsidRDefault="00E54252" w:rsidP="00F5565B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lang w:val="uk-UA"/>
        </w:rPr>
      </w:pPr>
      <w:r w:rsidRPr="00E54252">
        <w:rPr>
          <w:color w:val="000000"/>
          <w:lang w:val="uk-UA"/>
        </w:rPr>
        <w:t xml:space="preserve">Пам’ятний знак, встановлений у 2001 р. перед будівлею Державної податкової адміністрації на вул. </w:t>
      </w:r>
      <w:proofErr w:type="spellStart"/>
      <w:r w:rsidRPr="00E54252">
        <w:rPr>
          <w:color w:val="000000"/>
          <w:lang w:val="uk-UA"/>
        </w:rPr>
        <w:t>Стрийській</w:t>
      </w:r>
      <w:proofErr w:type="spellEnd"/>
      <w:r w:rsidRPr="00E54252">
        <w:rPr>
          <w:color w:val="000000"/>
          <w:lang w:val="uk-UA"/>
        </w:rPr>
        <w:t xml:space="preserve">, 35, невірно інформує, що саме там у 1911–1939 рр. був спортивний майдан «Український город» громадсько-політичного і гімнастично-пожежного товариства «Сокіл-Батько». </w:t>
      </w:r>
      <w:r w:rsidRPr="00E54252">
        <w:rPr>
          <w:color w:val="000000"/>
          <w:lang w:val="uk-UA"/>
        </w:rPr>
        <w:lastRenderedPageBreak/>
        <w:t>Але що вдієш – діячі СДПУ (о), які тоді керували податковою, прилаштовували  історію для своїх забаганок.</w:t>
      </w:r>
    </w:p>
    <w:p w:rsidR="00E54252" w:rsidRPr="00E54252" w:rsidRDefault="00E54252" w:rsidP="00F5565B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lang w:val="uk-UA"/>
        </w:rPr>
      </w:pPr>
      <w:r w:rsidRPr="00E54252">
        <w:rPr>
          <w:color w:val="000000"/>
          <w:lang w:val="uk-UA"/>
        </w:rPr>
        <w:t xml:space="preserve">10 вересня 1911 р. на стадіоні «Сокола-Батька» проведено І </w:t>
      </w:r>
      <w:proofErr w:type="spellStart"/>
      <w:r w:rsidRPr="00E54252">
        <w:rPr>
          <w:color w:val="000000"/>
          <w:lang w:val="uk-UA"/>
        </w:rPr>
        <w:t>Сокільський</w:t>
      </w:r>
      <w:proofErr w:type="spellEnd"/>
      <w:r w:rsidRPr="00E54252">
        <w:rPr>
          <w:color w:val="000000"/>
          <w:lang w:val="uk-UA"/>
        </w:rPr>
        <w:t xml:space="preserve"> здвиг. А 28 червня 1914 року відбувся "Шевченківський здвиг" – грандіозна маніфестація січових та стрілецьких товариств Галичини: «Українського Січового Союзу», «Львівської повітової Січі» та «УСС ІІ»; «Сокола-Батька». Багатотисячна колона пройшла вулицями центру міста до стадіону., де відбувалися вправи січовиків та </w:t>
      </w:r>
      <w:proofErr w:type="spellStart"/>
      <w:r w:rsidRPr="00E54252">
        <w:rPr>
          <w:color w:val="000000"/>
          <w:lang w:val="uk-UA"/>
        </w:rPr>
        <w:t>спортовців</w:t>
      </w:r>
      <w:proofErr w:type="spellEnd"/>
      <w:r w:rsidRPr="00E54252">
        <w:rPr>
          <w:color w:val="000000"/>
          <w:lang w:val="uk-UA"/>
        </w:rPr>
        <w:t xml:space="preserve">. Повідомлення про вбивство в Сараєві ерцгерцога </w:t>
      </w:r>
      <w:proofErr w:type="spellStart"/>
      <w:r w:rsidRPr="00E54252">
        <w:rPr>
          <w:color w:val="000000"/>
          <w:lang w:val="uk-UA"/>
        </w:rPr>
        <w:t>Франца</w:t>
      </w:r>
      <w:proofErr w:type="spellEnd"/>
      <w:r w:rsidRPr="00E54252">
        <w:rPr>
          <w:color w:val="000000"/>
          <w:lang w:val="uk-UA"/>
        </w:rPr>
        <w:t xml:space="preserve"> </w:t>
      </w:r>
      <w:proofErr w:type="spellStart"/>
      <w:r w:rsidRPr="00E54252">
        <w:rPr>
          <w:color w:val="000000"/>
          <w:lang w:val="uk-UA"/>
        </w:rPr>
        <w:t>Фердинанда</w:t>
      </w:r>
      <w:proofErr w:type="spellEnd"/>
      <w:r w:rsidRPr="00E54252">
        <w:rPr>
          <w:color w:val="000000"/>
          <w:lang w:val="uk-UA"/>
        </w:rPr>
        <w:t xml:space="preserve"> перервало проведення цього багатотисячного здвигу.</w:t>
      </w:r>
    </w:p>
    <w:p w:rsidR="00E54252" w:rsidRPr="00F5565B" w:rsidRDefault="00E54252" w:rsidP="00F5565B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lang w:val="uk-UA"/>
        </w:rPr>
      </w:pPr>
      <w:r w:rsidRPr="00E54252">
        <w:rPr>
          <w:color w:val="000000"/>
          <w:lang w:val="uk-UA"/>
        </w:rPr>
        <w:t xml:space="preserve">Мешкав І. </w:t>
      </w:r>
      <w:proofErr w:type="spellStart"/>
      <w:r w:rsidRPr="00E54252">
        <w:rPr>
          <w:color w:val="000000"/>
          <w:lang w:val="uk-UA"/>
        </w:rPr>
        <w:t>Боберський</w:t>
      </w:r>
      <w:proofErr w:type="spellEnd"/>
      <w:r w:rsidRPr="00E54252">
        <w:rPr>
          <w:color w:val="000000"/>
          <w:lang w:val="uk-UA"/>
        </w:rPr>
        <w:t xml:space="preserve"> на вул. </w:t>
      </w:r>
      <w:proofErr w:type="spellStart"/>
      <w:r w:rsidRPr="00E54252">
        <w:rPr>
          <w:color w:val="000000"/>
          <w:lang w:val="uk-UA"/>
        </w:rPr>
        <w:t>Мохнацького</w:t>
      </w:r>
      <w:proofErr w:type="spellEnd"/>
      <w:r w:rsidRPr="00E54252">
        <w:rPr>
          <w:color w:val="000000"/>
          <w:lang w:val="uk-UA"/>
        </w:rPr>
        <w:t xml:space="preserve"> (тепер Драгоманова), 23. Ліворуч від входу до будинку встановлено скромну таблицю з написом: «В цьому будинку з 1900 до 1918 років жив і творив видатний український громадський, спортивний та військовий діяч, професор </w:t>
      </w:r>
      <w:proofErr w:type="spellStart"/>
      <w:r w:rsidRPr="00E54252">
        <w:rPr>
          <w:color w:val="000000"/>
          <w:lang w:val="uk-UA"/>
        </w:rPr>
        <w:t>Боберський</w:t>
      </w:r>
      <w:proofErr w:type="spellEnd"/>
      <w:r w:rsidRPr="00E54252">
        <w:rPr>
          <w:color w:val="000000"/>
          <w:lang w:val="uk-UA"/>
        </w:rPr>
        <w:t xml:space="preserve"> Іван Миколайович (14.08.1873–17.08.1947)».</w:t>
      </w:r>
    </w:p>
    <w:p w:rsidR="00E54252" w:rsidRPr="00E54252" w:rsidRDefault="00E54252" w:rsidP="00F5565B">
      <w:pPr>
        <w:spacing w:line="240" w:lineRule="auto"/>
        <w:rPr>
          <w:sz w:val="24"/>
          <w:szCs w:val="24"/>
        </w:rPr>
      </w:pPr>
      <w:r>
        <w:rPr>
          <w:color w:val="383838"/>
          <w:sz w:val="24"/>
          <w:szCs w:val="24"/>
          <w:shd w:val="clear" w:color="auto" w:fill="F2F2F2"/>
        </w:rPr>
        <w:t>З</w:t>
      </w:r>
      <w:r w:rsidRPr="00E54252">
        <w:rPr>
          <w:color w:val="383838"/>
          <w:sz w:val="24"/>
          <w:szCs w:val="24"/>
          <w:shd w:val="clear" w:color="auto" w:fill="F2F2F2"/>
        </w:rPr>
        <w:t>алишилась живою його спадщина, до якої завжди варто зазирнути, аби прочитати і усвідомити зміст, досі актуальних для українців, фраз, які стали крилатими: «Не словами а ділами!», «Всі враз, все вперед!», «Кріпи свої сили, бо як ти слабкий, то світ скрутить тобі карк».</w:t>
      </w:r>
    </w:p>
    <w:sectPr w:rsidR="00E54252" w:rsidRPr="00E54252" w:rsidSect="00120D6F">
      <w:pgSz w:w="11906" w:h="16838"/>
      <w:pgMar w:top="79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0D6F"/>
    <w:rsid w:val="00060B48"/>
    <w:rsid w:val="000B6237"/>
    <w:rsid w:val="00120D6F"/>
    <w:rsid w:val="00A55DCF"/>
    <w:rsid w:val="00C865A9"/>
    <w:rsid w:val="00CD28D5"/>
    <w:rsid w:val="00DF2400"/>
    <w:rsid w:val="00E46AE6"/>
    <w:rsid w:val="00E54252"/>
    <w:rsid w:val="00F5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E6"/>
    <w:pPr>
      <w:spacing w:line="360" w:lineRule="auto"/>
      <w:ind w:firstLine="567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E46AE6"/>
    <w:pPr>
      <w:keepNext/>
      <w:pageBreakBefore/>
      <w:suppressAutoHyphens/>
      <w:spacing w:before="240" w:after="120"/>
      <w:ind w:firstLine="0"/>
      <w:jc w:val="center"/>
      <w:outlineLvl w:val="0"/>
    </w:pPr>
    <w:rPr>
      <w:rFonts w:ascii="Arial" w:hAnsi="Arial"/>
      <w:b/>
      <w:caps/>
      <w:sz w:val="32"/>
    </w:rPr>
  </w:style>
  <w:style w:type="paragraph" w:styleId="2">
    <w:name w:val="heading 2"/>
    <w:basedOn w:val="a"/>
    <w:next w:val="a"/>
    <w:link w:val="20"/>
    <w:uiPriority w:val="9"/>
    <w:qFormat/>
    <w:rsid w:val="00E46A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E46AE6"/>
    <w:pPr>
      <w:keepNext/>
      <w:suppressAutoHyphens/>
      <w:spacing w:before="120" w:after="60"/>
      <w:ind w:firstLine="0"/>
      <w:jc w:val="center"/>
      <w:outlineLvl w:val="2"/>
    </w:pPr>
    <w:rPr>
      <w:rFonts w:ascii="Arial" w:hAnsi="Arial"/>
    </w:rPr>
  </w:style>
  <w:style w:type="paragraph" w:styleId="4">
    <w:name w:val="heading 4"/>
    <w:basedOn w:val="a"/>
    <w:link w:val="40"/>
    <w:uiPriority w:val="9"/>
    <w:qFormat/>
    <w:rsid w:val="00E46AE6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  <w:lang w:val="ru-RU"/>
    </w:rPr>
  </w:style>
  <w:style w:type="paragraph" w:styleId="5">
    <w:name w:val="heading 5"/>
    <w:basedOn w:val="a"/>
    <w:link w:val="50"/>
    <w:uiPriority w:val="9"/>
    <w:qFormat/>
    <w:rsid w:val="00E46AE6"/>
    <w:pPr>
      <w:spacing w:before="100" w:beforeAutospacing="1" w:after="100" w:afterAutospacing="1" w:line="240" w:lineRule="auto"/>
      <w:ind w:firstLine="0"/>
      <w:jc w:val="left"/>
      <w:outlineLvl w:val="4"/>
    </w:pPr>
    <w:rPr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AE6"/>
    <w:rPr>
      <w:rFonts w:ascii="Arial" w:hAnsi="Arial"/>
      <w:b/>
      <w:caps/>
      <w:sz w:val="32"/>
      <w:lang w:val="uk-UA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46AE6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46AE6"/>
    <w:rPr>
      <w:rFonts w:ascii="Arial" w:hAnsi="Arial"/>
      <w:sz w:val="28"/>
      <w:lang w:val="uk-UA" w:eastAsia="ru-RU" w:bidi="ar-SA"/>
    </w:rPr>
  </w:style>
  <w:style w:type="paragraph" w:styleId="a3">
    <w:name w:val="No Spacing"/>
    <w:uiPriority w:val="1"/>
    <w:qFormat/>
    <w:rsid w:val="00E46AE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46AE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46AE6"/>
    <w:rPr>
      <w:b/>
      <w:bCs/>
    </w:rPr>
  </w:style>
  <w:style w:type="character" w:styleId="a4">
    <w:name w:val="Strong"/>
    <w:basedOn w:val="a0"/>
    <w:uiPriority w:val="22"/>
    <w:qFormat/>
    <w:rsid w:val="00E46AE6"/>
    <w:rPr>
      <w:b/>
      <w:bCs/>
    </w:rPr>
  </w:style>
  <w:style w:type="character" w:styleId="a5">
    <w:name w:val="Emphasis"/>
    <w:basedOn w:val="a0"/>
    <w:uiPriority w:val="20"/>
    <w:qFormat/>
    <w:rsid w:val="00E46AE6"/>
    <w:rPr>
      <w:i/>
      <w:iCs/>
    </w:rPr>
  </w:style>
  <w:style w:type="paragraph" w:styleId="a6">
    <w:name w:val="List Paragraph"/>
    <w:basedOn w:val="a"/>
    <w:uiPriority w:val="34"/>
    <w:qFormat/>
    <w:rsid w:val="00E46AE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0D6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120D6F"/>
  </w:style>
  <w:style w:type="character" w:styleId="a8">
    <w:name w:val="Hyperlink"/>
    <w:basedOn w:val="a0"/>
    <w:uiPriority w:val="99"/>
    <w:semiHidden/>
    <w:unhideWhenUsed/>
    <w:rsid w:val="00120D6F"/>
    <w:rPr>
      <w:color w:val="0000FF"/>
      <w:u w:val="single"/>
    </w:rPr>
  </w:style>
  <w:style w:type="character" w:customStyle="1" w:styleId="mw-headline">
    <w:name w:val="mw-headline"/>
    <w:basedOn w:val="a0"/>
    <w:rsid w:val="00120D6F"/>
  </w:style>
  <w:style w:type="character" w:customStyle="1" w:styleId="mw-editsection">
    <w:name w:val="mw-editsection"/>
    <w:basedOn w:val="a0"/>
    <w:rsid w:val="00120D6F"/>
  </w:style>
  <w:style w:type="character" w:customStyle="1" w:styleId="mw-editsection-bracket">
    <w:name w:val="mw-editsection-bracket"/>
    <w:basedOn w:val="a0"/>
    <w:rsid w:val="00120D6F"/>
  </w:style>
  <w:style w:type="paragraph" w:styleId="a9">
    <w:name w:val="Balloon Text"/>
    <w:basedOn w:val="a"/>
    <w:link w:val="aa"/>
    <w:uiPriority w:val="99"/>
    <w:semiHidden/>
    <w:unhideWhenUsed/>
    <w:rsid w:val="00120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D6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90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58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532106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B%D0%B8%D0%B6%D0%BD%D0%B8%D0%B9_%D1%81%D0%BF%D0%BE%D1%80%D1%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1900" TargetMode="External"/><Relationship Id="rId12" Type="http://schemas.openxmlformats.org/officeDocument/2006/relationships/hyperlink" Target="http://uk.wikipedia.org/wiki/%D0%90%D0%B2%D1%80%D0%B0%D0%BC%D0%B5%D0%BD%D0%BA%D0%BE_%D0%92%D0%B0%D1%81%D0%B8%D0%BB%D1%8C_%D0%9A%D0%B8%D1%80%D0%B8%D0%BB%D0%BE%D0%B2%D0%B8%D1%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uk.wikipedia.org/wiki/%D0%97%D0%A3%D0%9D%D0%A0" TargetMode="External"/><Relationship Id="rId5" Type="http://schemas.openxmlformats.org/officeDocument/2006/relationships/hyperlink" Target="http://uk.wikipedia.org/wiki/%D0%A4%D0%B0%D0%B9%D0%BB:%D0%86%D0%B2%D0%B0%D0%BD_%D0%91%D0%BE%D0%B1%D0%B5%D1%80%D1%81%D1%8C%D0%BA%D0%B8%D0%B9.jpg" TargetMode="External"/><Relationship Id="rId10" Type="http://schemas.openxmlformats.org/officeDocument/2006/relationships/hyperlink" Target="http://uk.wikipedia.org/wiki/%D0%A3%D0%BA%D1%80%D0%B0%D1%97%D0%BD%D1%81%D1%8C%D0%BA%D1%96_%D1%81%D1%96%D1%87%D0%BE%D0%B2%D1%96_%D1%81%D1%82%D1%80%D1%96%D0%BB%D1%8C%D1%86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D%D0%B5%D0%BF%D0%B5%D1%80%D1%96%D0%BE%D0%B4%D0%B8%D1%87%D0%BD%D0%B5_%D0%B2%D0%B8%D0%B4%D0%B0%D0%BD%D0%BD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8744</Words>
  <Characters>4985</Characters>
  <Application>Microsoft Office Word</Application>
  <DocSecurity>0</DocSecurity>
  <Lines>41</Lines>
  <Paragraphs>27</Paragraphs>
  <ScaleCrop>false</ScaleCrop>
  <Company>Microsoft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2013-09-01T16:01:00Z</cp:lastPrinted>
  <dcterms:created xsi:type="dcterms:W3CDTF">2013-09-01T15:39:00Z</dcterms:created>
  <dcterms:modified xsi:type="dcterms:W3CDTF">2018-03-15T20:22:00Z</dcterms:modified>
</cp:coreProperties>
</file>