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6F4" w:rsidRPr="006969A4" w:rsidRDefault="00C366F4" w:rsidP="00C366F4">
      <w:pPr>
        <w:numPr>
          <w:ilvl w:val="0"/>
          <w:numId w:val="1"/>
        </w:numPr>
        <w:jc w:val="center"/>
        <w:rPr>
          <w:rFonts w:ascii="Times New Roman" w:hAnsi="Times New Roman"/>
          <w:b/>
          <w:sz w:val="28"/>
          <w:szCs w:val="28"/>
          <w:lang w:val="uk-UA"/>
        </w:rPr>
      </w:pPr>
      <w:r>
        <w:rPr>
          <w:rFonts w:ascii="Times New Roman" w:hAnsi="Times New Roman"/>
          <w:b/>
          <w:sz w:val="28"/>
          <w:szCs w:val="28"/>
          <w:lang w:val="uk-UA"/>
        </w:rPr>
        <w:t>ОПИС НАВЧАЛЬНОЇ ДИСЦИПЛІНИ</w:t>
      </w:r>
    </w:p>
    <w:tbl>
      <w:tblPr>
        <w:tblW w:w="9900" w:type="dxa"/>
        <w:tblInd w:w="-72"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3600"/>
        <w:gridCol w:w="3780"/>
        <w:gridCol w:w="2520"/>
      </w:tblGrid>
      <w:tr w:rsidR="00C366F4" w:rsidRPr="000F036E" w:rsidTr="00F3124D">
        <w:trPr>
          <w:trHeight w:val="64"/>
        </w:trPr>
        <w:tc>
          <w:tcPr>
            <w:tcW w:w="36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366F4" w:rsidRDefault="00C366F4" w:rsidP="00F3124D">
            <w:pPr>
              <w:spacing w:after="0" w:line="64" w:lineRule="atLeast"/>
              <w:jc w:val="center"/>
              <w:rPr>
                <w:rFonts w:ascii="Times New Roman" w:eastAsia="Times New Roman" w:hAnsi="Times New Roman"/>
                <w:sz w:val="28"/>
                <w:szCs w:val="28"/>
                <w:lang w:val="uk-UA" w:eastAsia="uk-UA"/>
              </w:rPr>
            </w:pPr>
          </w:p>
          <w:p w:rsidR="00C366F4" w:rsidRDefault="00C366F4" w:rsidP="00F3124D">
            <w:pPr>
              <w:spacing w:after="0" w:line="64" w:lineRule="atLeast"/>
              <w:jc w:val="center"/>
              <w:rPr>
                <w:rFonts w:ascii="Times New Roman" w:eastAsia="Times New Roman" w:hAnsi="Times New Roman"/>
                <w:sz w:val="28"/>
                <w:szCs w:val="28"/>
                <w:lang w:val="uk-UA" w:eastAsia="uk-UA"/>
              </w:rPr>
            </w:pPr>
          </w:p>
          <w:p w:rsidR="00C366F4" w:rsidRPr="008925A9" w:rsidRDefault="00C366F4" w:rsidP="00F3124D">
            <w:pPr>
              <w:spacing w:after="0" w:line="64" w:lineRule="atLeast"/>
              <w:jc w:val="center"/>
              <w:rPr>
                <w:rFonts w:ascii="Times New Roman" w:eastAsia="Times New Roman" w:hAnsi="Times New Roman"/>
                <w:sz w:val="28"/>
                <w:szCs w:val="28"/>
                <w:lang w:val="uk-UA" w:eastAsia="uk-UA"/>
              </w:rPr>
            </w:pPr>
            <w:r w:rsidRPr="008925A9">
              <w:rPr>
                <w:rFonts w:ascii="Times New Roman" w:eastAsia="Times New Roman" w:hAnsi="Times New Roman"/>
                <w:sz w:val="28"/>
                <w:szCs w:val="28"/>
                <w:lang w:val="uk-UA" w:eastAsia="uk-UA"/>
              </w:rPr>
              <w:t>Найменування показників</w:t>
            </w:r>
          </w:p>
        </w:tc>
        <w:tc>
          <w:tcPr>
            <w:tcW w:w="378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366F4" w:rsidRDefault="00C366F4" w:rsidP="00F3124D">
            <w:pPr>
              <w:spacing w:after="0" w:line="64" w:lineRule="atLeast"/>
              <w:jc w:val="center"/>
              <w:rPr>
                <w:rFonts w:ascii="Times New Roman" w:eastAsia="Times New Roman" w:hAnsi="Times New Roman"/>
                <w:sz w:val="28"/>
                <w:szCs w:val="28"/>
                <w:lang w:val="uk-UA" w:eastAsia="uk-UA"/>
              </w:rPr>
            </w:pPr>
          </w:p>
          <w:p w:rsidR="00C366F4" w:rsidRDefault="00C366F4" w:rsidP="00F3124D">
            <w:pPr>
              <w:spacing w:after="0" w:line="64" w:lineRule="atLeast"/>
              <w:jc w:val="center"/>
              <w:rPr>
                <w:rFonts w:ascii="Times New Roman" w:eastAsia="Times New Roman" w:hAnsi="Times New Roman"/>
                <w:sz w:val="28"/>
                <w:szCs w:val="28"/>
                <w:lang w:val="uk-UA" w:eastAsia="uk-UA"/>
              </w:rPr>
            </w:pPr>
            <w:r w:rsidRPr="008925A9">
              <w:rPr>
                <w:rFonts w:ascii="Times New Roman" w:eastAsia="Times New Roman" w:hAnsi="Times New Roman"/>
                <w:sz w:val="28"/>
                <w:szCs w:val="28"/>
                <w:lang w:val="uk-UA" w:eastAsia="uk-UA"/>
              </w:rPr>
              <w:t xml:space="preserve">Галузь знань, напрям підготовки, освітньо-кваліфікаційний рівень </w:t>
            </w:r>
          </w:p>
          <w:p w:rsidR="00C366F4" w:rsidRPr="008925A9" w:rsidRDefault="00C366F4" w:rsidP="00F3124D">
            <w:pPr>
              <w:spacing w:after="0" w:line="64" w:lineRule="atLeast"/>
              <w:jc w:val="center"/>
              <w:rPr>
                <w:rFonts w:ascii="Times New Roman" w:eastAsia="Times New Roman" w:hAnsi="Times New Roman"/>
                <w:sz w:val="28"/>
                <w:szCs w:val="28"/>
                <w:lang w:val="uk-UA" w:eastAsia="uk-UA"/>
              </w:rPr>
            </w:pPr>
          </w:p>
        </w:tc>
        <w:tc>
          <w:tcPr>
            <w:tcW w:w="25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366F4" w:rsidRDefault="00C366F4" w:rsidP="00F3124D">
            <w:pPr>
              <w:spacing w:after="0" w:line="64" w:lineRule="atLeast"/>
              <w:jc w:val="center"/>
              <w:rPr>
                <w:rFonts w:ascii="Times New Roman" w:eastAsia="Times New Roman" w:hAnsi="Times New Roman"/>
                <w:sz w:val="28"/>
                <w:szCs w:val="28"/>
                <w:lang w:val="uk-UA" w:eastAsia="uk-UA"/>
              </w:rPr>
            </w:pPr>
          </w:p>
          <w:p w:rsidR="00C366F4" w:rsidRPr="008925A9" w:rsidRDefault="00C366F4" w:rsidP="00F3124D">
            <w:pPr>
              <w:spacing w:after="0" w:line="64" w:lineRule="atLeast"/>
              <w:jc w:val="center"/>
              <w:rPr>
                <w:rFonts w:ascii="Times New Roman" w:eastAsia="Times New Roman" w:hAnsi="Times New Roman"/>
                <w:sz w:val="28"/>
                <w:szCs w:val="28"/>
                <w:lang w:val="uk-UA" w:eastAsia="uk-UA"/>
              </w:rPr>
            </w:pPr>
            <w:r w:rsidRPr="008925A9">
              <w:rPr>
                <w:rFonts w:ascii="Times New Roman" w:eastAsia="Times New Roman" w:hAnsi="Times New Roman"/>
                <w:sz w:val="28"/>
                <w:szCs w:val="28"/>
                <w:lang w:val="uk-UA" w:eastAsia="uk-UA"/>
              </w:rPr>
              <w:t>Характеристика  навчальної  ди</w:t>
            </w:r>
            <w:r>
              <w:rPr>
                <w:rFonts w:ascii="Times New Roman" w:eastAsia="Times New Roman" w:hAnsi="Times New Roman"/>
                <w:sz w:val="28"/>
                <w:szCs w:val="28"/>
                <w:lang w:val="uk-UA" w:eastAsia="uk-UA"/>
              </w:rPr>
              <w:t>с</w:t>
            </w:r>
            <w:r w:rsidRPr="008925A9">
              <w:rPr>
                <w:rFonts w:ascii="Times New Roman" w:eastAsia="Times New Roman" w:hAnsi="Times New Roman"/>
                <w:sz w:val="28"/>
                <w:szCs w:val="28"/>
                <w:lang w:val="uk-UA" w:eastAsia="uk-UA"/>
              </w:rPr>
              <w:t>ципліни</w:t>
            </w:r>
          </w:p>
        </w:tc>
      </w:tr>
      <w:tr w:rsidR="00C366F4" w:rsidRPr="000F036E" w:rsidTr="00F3124D">
        <w:trPr>
          <w:trHeight w:val="735"/>
        </w:trPr>
        <w:tc>
          <w:tcPr>
            <w:tcW w:w="3600"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C366F4" w:rsidRDefault="00C366F4" w:rsidP="00F3124D">
            <w:pPr>
              <w:spacing w:after="0" w:line="252" w:lineRule="atLeast"/>
              <w:rPr>
                <w:rFonts w:ascii="Times New Roman" w:eastAsia="Times New Roman" w:hAnsi="Times New Roman"/>
                <w:sz w:val="28"/>
                <w:szCs w:val="28"/>
                <w:lang w:val="uk-UA" w:eastAsia="uk-UA"/>
              </w:rPr>
            </w:pPr>
          </w:p>
          <w:p w:rsidR="00C366F4" w:rsidRPr="008925A9" w:rsidRDefault="00C366F4" w:rsidP="00F3124D">
            <w:pPr>
              <w:spacing w:after="0" w:line="252" w:lineRule="atLeast"/>
              <w:rPr>
                <w:rFonts w:ascii="Times New Roman" w:eastAsia="Times New Roman" w:hAnsi="Times New Roman"/>
                <w:sz w:val="28"/>
                <w:szCs w:val="28"/>
                <w:lang w:val="uk-UA" w:eastAsia="uk-UA"/>
              </w:rPr>
            </w:pPr>
          </w:p>
          <w:p w:rsidR="00C366F4" w:rsidRPr="00C366F4" w:rsidRDefault="00C366F4" w:rsidP="00F3124D">
            <w:pPr>
              <w:spacing w:after="0" w:line="252" w:lineRule="atLeast"/>
              <w:rPr>
                <w:rFonts w:ascii="Times New Roman" w:eastAsia="Times New Roman" w:hAnsi="Times New Roman"/>
                <w:sz w:val="28"/>
                <w:szCs w:val="28"/>
                <w:lang w:val="uk-UA" w:eastAsia="uk-UA"/>
              </w:rPr>
            </w:pPr>
            <w:r w:rsidRPr="008925A9">
              <w:rPr>
                <w:rFonts w:ascii="Times New Roman" w:eastAsia="Times New Roman" w:hAnsi="Times New Roman"/>
                <w:sz w:val="28"/>
                <w:szCs w:val="28"/>
                <w:lang w:val="uk-UA" w:eastAsia="uk-UA"/>
              </w:rPr>
              <w:t xml:space="preserve">Кількість  кредитів – </w:t>
            </w:r>
            <w:r>
              <w:rPr>
                <w:rFonts w:ascii="Times New Roman" w:eastAsia="Times New Roman" w:hAnsi="Times New Roman"/>
                <w:sz w:val="28"/>
                <w:szCs w:val="28"/>
                <w:lang w:eastAsia="uk-UA"/>
              </w:rPr>
              <w:t>1</w:t>
            </w:r>
            <w:r>
              <w:rPr>
                <w:rFonts w:ascii="Times New Roman" w:eastAsia="Times New Roman" w:hAnsi="Times New Roman"/>
                <w:sz w:val="28"/>
                <w:szCs w:val="28"/>
                <w:lang w:val="uk-UA" w:eastAsia="uk-UA"/>
              </w:rPr>
              <w:t>,5</w:t>
            </w:r>
          </w:p>
          <w:p w:rsidR="00C366F4" w:rsidRPr="008925A9" w:rsidRDefault="00C366F4" w:rsidP="00F3124D">
            <w:pPr>
              <w:spacing w:after="0" w:line="64" w:lineRule="atLeast"/>
              <w:rPr>
                <w:rFonts w:ascii="Times New Roman" w:eastAsia="Times New Roman" w:hAnsi="Times New Roman"/>
                <w:sz w:val="28"/>
                <w:szCs w:val="28"/>
                <w:lang w:val="uk-UA" w:eastAsia="uk-UA"/>
              </w:rPr>
            </w:pPr>
          </w:p>
        </w:tc>
        <w:tc>
          <w:tcPr>
            <w:tcW w:w="3780" w:type="dxa"/>
            <w:vMerge w:val="restart"/>
            <w:tcBorders>
              <w:top w:val="nil"/>
              <w:left w:val="nil"/>
              <w:right w:val="single" w:sz="8" w:space="0" w:color="auto"/>
            </w:tcBorders>
            <w:tcMar>
              <w:top w:w="0" w:type="dxa"/>
              <w:left w:w="108" w:type="dxa"/>
              <w:bottom w:w="0" w:type="dxa"/>
              <w:right w:w="108" w:type="dxa"/>
            </w:tcMar>
          </w:tcPr>
          <w:p w:rsidR="00C366F4" w:rsidRPr="008925A9" w:rsidRDefault="00C366F4" w:rsidP="00F3124D">
            <w:pPr>
              <w:spacing w:after="0" w:line="252" w:lineRule="atLeast"/>
              <w:jc w:val="center"/>
              <w:rPr>
                <w:rFonts w:ascii="Times New Roman" w:eastAsia="Times New Roman" w:hAnsi="Times New Roman"/>
                <w:sz w:val="28"/>
                <w:szCs w:val="28"/>
                <w:lang w:val="uk-UA" w:eastAsia="uk-UA"/>
              </w:rPr>
            </w:pPr>
          </w:p>
          <w:p w:rsidR="00C366F4" w:rsidRPr="008925A9" w:rsidRDefault="00C366F4" w:rsidP="00F3124D">
            <w:pPr>
              <w:spacing w:after="0" w:line="252" w:lineRule="atLeast"/>
              <w:jc w:val="center"/>
              <w:rPr>
                <w:rFonts w:ascii="Times New Roman" w:eastAsia="Times New Roman" w:hAnsi="Times New Roman"/>
                <w:sz w:val="28"/>
                <w:szCs w:val="28"/>
                <w:lang w:val="uk-UA" w:eastAsia="uk-UA"/>
              </w:rPr>
            </w:pPr>
            <w:r w:rsidRPr="008925A9">
              <w:rPr>
                <w:rFonts w:ascii="Times New Roman" w:eastAsia="Times New Roman" w:hAnsi="Times New Roman"/>
                <w:sz w:val="28"/>
                <w:szCs w:val="28"/>
                <w:lang w:val="uk-UA" w:eastAsia="uk-UA"/>
              </w:rPr>
              <w:t>Шифр  та  назва напряму</w:t>
            </w:r>
          </w:p>
          <w:p w:rsidR="00C366F4" w:rsidRPr="008925A9" w:rsidRDefault="00C366F4" w:rsidP="00F3124D">
            <w:pPr>
              <w:spacing w:after="0" w:line="252" w:lineRule="atLeast"/>
              <w:jc w:val="center"/>
              <w:rPr>
                <w:rFonts w:ascii="Times New Roman" w:eastAsia="Times New Roman" w:hAnsi="Times New Roman"/>
                <w:sz w:val="28"/>
                <w:szCs w:val="28"/>
                <w:lang w:val="uk-UA" w:eastAsia="uk-UA"/>
              </w:rPr>
            </w:pPr>
            <w:r w:rsidRPr="008925A9">
              <w:rPr>
                <w:rFonts w:ascii="Times New Roman" w:eastAsia="Times New Roman" w:hAnsi="Times New Roman"/>
                <w:sz w:val="28"/>
                <w:szCs w:val="28"/>
                <w:lang w:val="uk-UA" w:eastAsia="uk-UA"/>
              </w:rPr>
              <w:t>підготовки:</w:t>
            </w:r>
          </w:p>
          <w:p w:rsidR="00C366F4" w:rsidRPr="008925A9" w:rsidRDefault="00C366F4" w:rsidP="00F3124D">
            <w:pPr>
              <w:spacing w:after="0" w:line="252" w:lineRule="atLeast"/>
              <w:jc w:val="center"/>
              <w:rPr>
                <w:rFonts w:ascii="Times New Roman" w:eastAsia="Times New Roman" w:hAnsi="Times New Roman"/>
                <w:sz w:val="28"/>
                <w:szCs w:val="28"/>
                <w:lang w:val="uk-UA" w:eastAsia="uk-UA"/>
              </w:rPr>
            </w:pPr>
          </w:p>
          <w:p w:rsidR="00C366F4" w:rsidRPr="008925A9" w:rsidRDefault="00C366F4" w:rsidP="00F3124D">
            <w:pPr>
              <w:spacing w:after="0" w:line="64" w:lineRule="atLeast"/>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013</w:t>
            </w:r>
            <w:r w:rsidRPr="008925A9">
              <w:rPr>
                <w:rFonts w:ascii="Times New Roman" w:eastAsia="Times New Roman" w:hAnsi="Times New Roman"/>
                <w:sz w:val="28"/>
                <w:szCs w:val="28"/>
                <w:lang w:val="uk-UA" w:eastAsia="uk-UA"/>
              </w:rPr>
              <w:t>    Початкова  освіта </w:t>
            </w:r>
          </w:p>
          <w:p w:rsidR="00C366F4" w:rsidRPr="008925A9" w:rsidRDefault="00C366F4" w:rsidP="00F3124D">
            <w:pPr>
              <w:spacing w:line="64" w:lineRule="atLeast"/>
              <w:rPr>
                <w:rFonts w:ascii="Times New Roman" w:eastAsia="Times New Roman" w:hAnsi="Times New Roman"/>
                <w:sz w:val="28"/>
                <w:szCs w:val="28"/>
                <w:lang w:val="uk-UA" w:eastAsia="uk-UA"/>
              </w:rPr>
            </w:pPr>
            <w:r w:rsidRPr="008925A9">
              <w:rPr>
                <w:rFonts w:ascii="Times New Roman" w:eastAsia="Times New Roman" w:hAnsi="Times New Roman"/>
                <w:sz w:val="28"/>
                <w:szCs w:val="28"/>
                <w:lang w:val="uk-UA" w:eastAsia="uk-UA"/>
              </w:rPr>
              <w:t xml:space="preserve"> </w:t>
            </w:r>
          </w:p>
        </w:tc>
        <w:tc>
          <w:tcPr>
            <w:tcW w:w="2520" w:type="dxa"/>
            <w:vMerge w:val="restart"/>
            <w:tcBorders>
              <w:top w:val="nil"/>
              <w:left w:val="nil"/>
              <w:right w:val="single" w:sz="8" w:space="0" w:color="auto"/>
            </w:tcBorders>
            <w:tcMar>
              <w:top w:w="0" w:type="dxa"/>
              <w:left w:w="108" w:type="dxa"/>
              <w:bottom w:w="0" w:type="dxa"/>
              <w:right w:w="108" w:type="dxa"/>
            </w:tcMar>
          </w:tcPr>
          <w:p w:rsidR="00C366F4" w:rsidRPr="008925A9" w:rsidRDefault="00C366F4" w:rsidP="00F3124D">
            <w:pPr>
              <w:spacing w:after="0" w:line="252" w:lineRule="atLeast"/>
              <w:rPr>
                <w:rFonts w:ascii="Times New Roman" w:eastAsia="Times New Roman" w:hAnsi="Times New Roman"/>
                <w:sz w:val="28"/>
                <w:szCs w:val="28"/>
                <w:lang w:val="uk-UA" w:eastAsia="uk-UA"/>
              </w:rPr>
            </w:pPr>
          </w:p>
          <w:p w:rsidR="00C366F4" w:rsidRPr="00C366F4" w:rsidRDefault="00C366F4" w:rsidP="00F3124D">
            <w:pPr>
              <w:spacing w:after="0" w:line="252" w:lineRule="atLeast"/>
              <w:rPr>
                <w:rFonts w:ascii="Times New Roman" w:eastAsia="Times New Roman" w:hAnsi="Times New Roman"/>
                <w:sz w:val="28"/>
                <w:szCs w:val="28"/>
                <w:lang w:val="uk-UA" w:eastAsia="uk-UA"/>
              </w:rPr>
            </w:pPr>
            <w:r w:rsidRPr="008925A9">
              <w:rPr>
                <w:rFonts w:ascii="Times New Roman" w:eastAsia="Times New Roman" w:hAnsi="Times New Roman"/>
                <w:sz w:val="28"/>
                <w:szCs w:val="28"/>
                <w:lang w:val="uk-UA" w:eastAsia="uk-UA"/>
              </w:rPr>
              <w:t xml:space="preserve">Семестр </w:t>
            </w:r>
            <w:r>
              <w:rPr>
                <w:rFonts w:ascii="Times New Roman" w:eastAsia="Times New Roman" w:hAnsi="Times New Roman"/>
                <w:sz w:val="28"/>
                <w:szCs w:val="28"/>
                <w:lang w:val="uk-UA" w:eastAsia="uk-UA"/>
              </w:rPr>
              <w:t>–</w:t>
            </w:r>
            <w:r w:rsidRPr="008925A9">
              <w:rPr>
                <w:rFonts w:ascii="Times New Roman" w:eastAsia="Times New Roman" w:hAnsi="Times New Roman"/>
                <w:sz w:val="28"/>
                <w:szCs w:val="28"/>
                <w:lang w:val="uk-UA" w:eastAsia="uk-UA"/>
              </w:rPr>
              <w:t xml:space="preserve"> </w:t>
            </w:r>
            <w:r>
              <w:rPr>
                <w:rFonts w:ascii="Times New Roman" w:eastAsia="Times New Roman" w:hAnsi="Times New Roman"/>
                <w:sz w:val="28"/>
                <w:szCs w:val="28"/>
                <w:lang w:val="en-US" w:eastAsia="uk-UA"/>
              </w:rPr>
              <w:t>I</w:t>
            </w:r>
          </w:p>
          <w:p w:rsidR="00C366F4" w:rsidRPr="00AB73CA" w:rsidRDefault="00C366F4" w:rsidP="00F3124D">
            <w:pPr>
              <w:spacing w:after="0" w:line="252" w:lineRule="atLeast"/>
              <w:rPr>
                <w:rFonts w:ascii="Times New Roman" w:eastAsia="Times New Roman" w:hAnsi="Times New Roman"/>
                <w:sz w:val="28"/>
                <w:szCs w:val="28"/>
                <w:lang w:eastAsia="uk-UA"/>
              </w:rPr>
            </w:pPr>
            <w:r w:rsidRPr="008925A9">
              <w:rPr>
                <w:rFonts w:ascii="Times New Roman" w:eastAsia="Times New Roman" w:hAnsi="Times New Roman"/>
                <w:sz w:val="28"/>
                <w:szCs w:val="28"/>
                <w:lang w:val="uk-UA" w:eastAsia="uk-UA"/>
              </w:rPr>
              <w:t xml:space="preserve">Лекцій - </w:t>
            </w:r>
            <w:r w:rsidRPr="00AB73CA">
              <w:rPr>
                <w:rFonts w:ascii="Times New Roman" w:eastAsia="Times New Roman" w:hAnsi="Times New Roman"/>
                <w:sz w:val="28"/>
                <w:szCs w:val="28"/>
                <w:lang w:eastAsia="uk-UA"/>
              </w:rPr>
              <w:t>15</w:t>
            </w:r>
          </w:p>
          <w:p w:rsidR="00C366F4" w:rsidRPr="008925A9" w:rsidRDefault="00C366F4" w:rsidP="00F3124D">
            <w:pPr>
              <w:spacing w:after="0" w:line="64" w:lineRule="atLeast"/>
              <w:rPr>
                <w:rFonts w:ascii="Times New Roman" w:eastAsia="Times New Roman" w:hAnsi="Times New Roman"/>
                <w:sz w:val="28"/>
                <w:szCs w:val="28"/>
                <w:lang w:val="uk-UA" w:eastAsia="uk-UA"/>
              </w:rPr>
            </w:pPr>
            <w:r w:rsidRPr="008925A9">
              <w:rPr>
                <w:rFonts w:ascii="Times New Roman" w:eastAsia="Times New Roman" w:hAnsi="Times New Roman"/>
                <w:sz w:val="28"/>
                <w:szCs w:val="28"/>
                <w:lang w:val="uk-UA" w:eastAsia="uk-UA"/>
              </w:rPr>
              <w:t>Практичних занять</w:t>
            </w:r>
            <w:r w:rsidRPr="00AB73CA">
              <w:rPr>
                <w:rFonts w:ascii="Times New Roman" w:eastAsia="Times New Roman" w:hAnsi="Times New Roman"/>
                <w:sz w:val="28"/>
                <w:szCs w:val="28"/>
                <w:lang w:eastAsia="uk-UA"/>
              </w:rPr>
              <w:t>- 20</w:t>
            </w:r>
            <w:r w:rsidRPr="008925A9">
              <w:rPr>
                <w:rFonts w:ascii="Times New Roman" w:eastAsia="Times New Roman" w:hAnsi="Times New Roman"/>
                <w:sz w:val="28"/>
                <w:szCs w:val="28"/>
                <w:lang w:val="uk-UA" w:eastAsia="uk-UA"/>
              </w:rPr>
              <w:t xml:space="preserve"> </w:t>
            </w:r>
          </w:p>
        </w:tc>
      </w:tr>
      <w:tr w:rsidR="00C366F4" w:rsidRPr="000F036E" w:rsidTr="00F3124D">
        <w:trPr>
          <w:trHeight w:val="1125"/>
        </w:trPr>
        <w:tc>
          <w:tcPr>
            <w:tcW w:w="3600" w:type="dxa"/>
            <w:vMerge w:val="restart"/>
            <w:tcBorders>
              <w:top w:val="single" w:sz="4" w:space="0" w:color="auto"/>
              <w:left w:val="single" w:sz="8" w:space="0" w:color="auto"/>
              <w:right w:val="single" w:sz="8" w:space="0" w:color="auto"/>
            </w:tcBorders>
            <w:tcMar>
              <w:top w:w="0" w:type="dxa"/>
              <w:left w:w="108" w:type="dxa"/>
              <w:bottom w:w="0" w:type="dxa"/>
              <w:right w:w="108" w:type="dxa"/>
            </w:tcMar>
          </w:tcPr>
          <w:p w:rsidR="00C366F4" w:rsidRPr="008925A9" w:rsidRDefault="00C366F4" w:rsidP="00F3124D">
            <w:pPr>
              <w:spacing w:line="64" w:lineRule="atLeast"/>
              <w:rPr>
                <w:rFonts w:ascii="Times New Roman" w:eastAsia="Times New Roman" w:hAnsi="Times New Roman"/>
                <w:sz w:val="28"/>
                <w:szCs w:val="28"/>
                <w:lang w:val="uk-UA" w:eastAsia="uk-UA"/>
              </w:rPr>
            </w:pPr>
          </w:p>
          <w:p w:rsidR="00C366F4" w:rsidRPr="008925A9" w:rsidRDefault="00C366F4" w:rsidP="00F3124D">
            <w:pPr>
              <w:spacing w:line="64" w:lineRule="atLeast"/>
              <w:rPr>
                <w:rFonts w:ascii="Times New Roman" w:eastAsia="Times New Roman" w:hAnsi="Times New Roman"/>
                <w:sz w:val="28"/>
                <w:szCs w:val="28"/>
                <w:lang w:val="uk-UA" w:eastAsia="uk-UA"/>
              </w:rPr>
            </w:pPr>
            <w:r w:rsidRPr="008925A9">
              <w:rPr>
                <w:rFonts w:ascii="Times New Roman" w:eastAsia="Times New Roman" w:hAnsi="Times New Roman"/>
                <w:sz w:val="28"/>
                <w:szCs w:val="28"/>
                <w:lang w:val="uk-UA" w:eastAsia="uk-UA"/>
              </w:rPr>
              <w:t>Модулів - 2</w:t>
            </w:r>
          </w:p>
        </w:tc>
        <w:tc>
          <w:tcPr>
            <w:tcW w:w="3780" w:type="dxa"/>
            <w:vMerge/>
            <w:tcBorders>
              <w:left w:val="nil"/>
              <w:bottom w:val="single" w:sz="4" w:space="0" w:color="auto"/>
              <w:right w:val="single" w:sz="8" w:space="0" w:color="auto"/>
            </w:tcBorders>
            <w:tcMar>
              <w:top w:w="0" w:type="dxa"/>
              <w:left w:w="108" w:type="dxa"/>
              <w:bottom w:w="0" w:type="dxa"/>
              <w:right w:w="108" w:type="dxa"/>
            </w:tcMar>
          </w:tcPr>
          <w:p w:rsidR="00C366F4" w:rsidRPr="008925A9" w:rsidRDefault="00C366F4" w:rsidP="00F3124D">
            <w:pPr>
              <w:spacing w:after="0" w:line="252" w:lineRule="atLeast"/>
              <w:jc w:val="center"/>
              <w:rPr>
                <w:rFonts w:ascii="Times New Roman" w:eastAsia="Times New Roman" w:hAnsi="Times New Roman"/>
                <w:sz w:val="28"/>
                <w:szCs w:val="28"/>
                <w:lang w:val="uk-UA" w:eastAsia="uk-UA"/>
              </w:rPr>
            </w:pPr>
          </w:p>
        </w:tc>
        <w:tc>
          <w:tcPr>
            <w:tcW w:w="2520" w:type="dxa"/>
            <w:vMerge/>
            <w:tcBorders>
              <w:top w:val="nil"/>
              <w:left w:val="nil"/>
              <w:right w:val="single" w:sz="8" w:space="0" w:color="auto"/>
            </w:tcBorders>
            <w:tcMar>
              <w:top w:w="0" w:type="dxa"/>
              <w:left w:w="108" w:type="dxa"/>
              <w:bottom w:w="0" w:type="dxa"/>
              <w:right w:w="108" w:type="dxa"/>
            </w:tcMar>
          </w:tcPr>
          <w:p w:rsidR="00C366F4" w:rsidRPr="008925A9" w:rsidRDefault="00C366F4" w:rsidP="00F3124D">
            <w:pPr>
              <w:spacing w:after="0" w:line="252" w:lineRule="atLeast"/>
              <w:rPr>
                <w:rFonts w:ascii="Times New Roman" w:eastAsia="Times New Roman" w:hAnsi="Times New Roman"/>
                <w:sz w:val="28"/>
                <w:szCs w:val="28"/>
                <w:lang w:val="uk-UA" w:eastAsia="uk-UA"/>
              </w:rPr>
            </w:pPr>
          </w:p>
        </w:tc>
      </w:tr>
      <w:tr w:rsidR="00C366F4" w:rsidRPr="000F036E" w:rsidTr="00F3124D">
        <w:trPr>
          <w:trHeight w:val="1200"/>
        </w:trPr>
        <w:tc>
          <w:tcPr>
            <w:tcW w:w="3600" w:type="dxa"/>
            <w:vMerge/>
            <w:tcBorders>
              <w:left w:val="single" w:sz="8" w:space="0" w:color="auto"/>
              <w:bottom w:val="single" w:sz="8" w:space="0" w:color="auto"/>
              <w:right w:val="single" w:sz="8" w:space="0" w:color="auto"/>
            </w:tcBorders>
            <w:tcMar>
              <w:top w:w="0" w:type="dxa"/>
              <w:left w:w="108" w:type="dxa"/>
              <w:bottom w:w="0" w:type="dxa"/>
              <w:right w:w="108" w:type="dxa"/>
            </w:tcMar>
          </w:tcPr>
          <w:p w:rsidR="00C366F4" w:rsidRPr="008925A9" w:rsidRDefault="00C366F4" w:rsidP="00F3124D">
            <w:pPr>
              <w:spacing w:after="0" w:line="252" w:lineRule="atLeast"/>
              <w:rPr>
                <w:rFonts w:ascii="Times New Roman" w:eastAsia="Times New Roman" w:hAnsi="Times New Roman"/>
                <w:sz w:val="28"/>
                <w:szCs w:val="28"/>
                <w:lang w:val="uk-UA" w:eastAsia="uk-UA"/>
              </w:rPr>
            </w:pPr>
          </w:p>
        </w:tc>
        <w:tc>
          <w:tcPr>
            <w:tcW w:w="378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C366F4" w:rsidRPr="008925A9" w:rsidRDefault="00C366F4" w:rsidP="00F3124D">
            <w:pPr>
              <w:spacing w:after="0" w:line="64" w:lineRule="atLeast"/>
              <w:rPr>
                <w:rFonts w:ascii="Times New Roman" w:eastAsia="Times New Roman" w:hAnsi="Times New Roman"/>
                <w:sz w:val="28"/>
                <w:szCs w:val="28"/>
                <w:lang w:val="uk-UA" w:eastAsia="uk-UA"/>
              </w:rPr>
            </w:pPr>
          </w:p>
          <w:p w:rsidR="00C366F4" w:rsidRPr="008925A9" w:rsidRDefault="00C366F4" w:rsidP="00F3124D">
            <w:pPr>
              <w:spacing w:after="0" w:line="64" w:lineRule="atLeast"/>
              <w:rPr>
                <w:rFonts w:ascii="Times New Roman" w:eastAsia="Times New Roman" w:hAnsi="Times New Roman"/>
                <w:sz w:val="28"/>
                <w:szCs w:val="28"/>
                <w:lang w:val="uk-UA" w:eastAsia="uk-UA"/>
              </w:rPr>
            </w:pPr>
            <w:r w:rsidRPr="008925A9">
              <w:rPr>
                <w:rFonts w:ascii="Times New Roman" w:eastAsia="Times New Roman" w:hAnsi="Times New Roman"/>
                <w:sz w:val="28"/>
                <w:szCs w:val="28"/>
                <w:lang w:val="uk-UA" w:eastAsia="uk-UA"/>
              </w:rPr>
              <w:t>Спеціальність (професійне спрямування): вчитель початкових класів</w:t>
            </w:r>
          </w:p>
          <w:p w:rsidR="00C366F4" w:rsidRPr="008925A9" w:rsidRDefault="00C366F4" w:rsidP="00F3124D">
            <w:pPr>
              <w:spacing w:line="64" w:lineRule="atLeast"/>
              <w:rPr>
                <w:rFonts w:ascii="Times New Roman" w:eastAsia="Times New Roman" w:hAnsi="Times New Roman"/>
                <w:sz w:val="28"/>
                <w:szCs w:val="28"/>
                <w:lang w:val="uk-UA" w:eastAsia="uk-UA"/>
              </w:rPr>
            </w:pPr>
          </w:p>
        </w:tc>
        <w:tc>
          <w:tcPr>
            <w:tcW w:w="2520" w:type="dxa"/>
            <w:vMerge/>
            <w:tcBorders>
              <w:left w:val="nil"/>
              <w:bottom w:val="single" w:sz="8" w:space="0" w:color="auto"/>
              <w:right w:val="single" w:sz="8" w:space="0" w:color="auto"/>
            </w:tcBorders>
            <w:tcMar>
              <w:top w:w="0" w:type="dxa"/>
              <w:left w:w="108" w:type="dxa"/>
              <w:bottom w:w="0" w:type="dxa"/>
              <w:right w:w="108" w:type="dxa"/>
            </w:tcMar>
          </w:tcPr>
          <w:p w:rsidR="00C366F4" w:rsidRPr="008925A9" w:rsidRDefault="00C366F4" w:rsidP="00F3124D">
            <w:pPr>
              <w:spacing w:after="0" w:line="252" w:lineRule="atLeast"/>
              <w:rPr>
                <w:rFonts w:ascii="Times New Roman" w:eastAsia="Times New Roman" w:hAnsi="Times New Roman"/>
                <w:sz w:val="28"/>
                <w:szCs w:val="28"/>
                <w:lang w:val="uk-UA" w:eastAsia="uk-UA"/>
              </w:rPr>
            </w:pPr>
          </w:p>
        </w:tc>
      </w:tr>
      <w:tr w:rsidR="00C366F4" w:rsidRPr="000F036E" w:rsidTr="00F3124D">
        <w:trPr>
          <w:trHeight w:val="64"/>
        </w:trPr>
        <w:tc>
          <w:tcPr>
            <w:tcW w:w="360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366F4" w:rsidRDefault="00C366F4" w:rsidP="00F3124D">
            <w:pPr>
              <w:spacing w:after="0" w:line="64" w:lineRule="atLeast"/>
              <w:rPr>
                <w:rFonts w:ascii="Times New Roman" w:eastAsia="Times New Roman" w:hAnsi="Times New Roman"/>
                <w:sz w:val="28"/>
                <w:szCs w:val="28"/>
                <w:lang w:val="uk-UA" w:eastAsia="uk-UA"/>
              </w:rPr>
            </w:pPr>
          </w:p>
          <w:p w:rsidR="00C366F4" w:rsidRPr="00AB73CA" w:rsidRDefault="00C366F4" w:rsidP="00F3124D">
            <w:pPr>
              <w:spacing w:after="0" w:line="64" w:lineRule="atLeast"/>
              <w:rPr>
                <w:rFonts w:ascii="Times New Roman" w:eastAsia="Times New Roman" w:hAnsi="Times New Roman"/>
                <w:sz w:val="28"/>
                <w:szCs w:val="28"/>
                <w:lang w:val="en-US" w:eastAsia="uk-UA"/>
              </w:rPr>
            </w:pPr>
            <w:r w:rsidRPr="008925A9">
              <w:rPr>
                <w:rFonts w:ascii="Times New Roman" w:eastAsia="Times New Roman" w:hAnsi="Times New Roman"/>
                <w:sz w:val="28"/>
                <w:szCs w:val="28"/>
                <w:lang w:val="uk-UA" w:eastAsia="uk-UA"/>
              </w:rPr>
              <w:t xml:space="preserve">Змістових  модулів </w:t>
            </w:r>
            <w:r>
              <w:rPr>
                <w:rFonts w:ascii="Times New Roman" w:eastAsia="Times New Roman" w:hAnsi="Times New Roman"/>
                <w:sz w:val="28"/>
                <w:szCs w:val="28"/>
                <w:lang w:val="uk-UA" w:eastAsia="uk-UA"/>
              </w:rPr>
              <w:t>–</w:t>
            </w:r>
            <w:r w:rsidRPr="008925A9">
              <w:rPr>
                <w:rFonts w:ascii="Times New Roman" w:eastAsia="Times New Roman" w:hAnsi="Times New Roman"/>
                <w:sz w:val="28"/>
                <w:szCs w:val="28"/>
                <w:lang w:val="uk-UA" w:eastAsia="uk-UA"/>
              </w:rPr>
              <w:t xml:space="preserve"> </w:t>
            </w:r>
            <w:r>
              <w:rPr>
                <w:rFonts w:ascii="Times New Roman" w:eastAsia="Times New Roman" w:hAnsi="Times New Roman"/>
                <w:sz w:val="28"/>
                <w:szCs w:val="28"/>
                <w:lang w:val="en-US" w:eastAsia="uk-UA"/>
              </w:rPr>
              <w:t>2</w:t>
            </w:r>
          </w:p>
          <w:p w:rsidR="00C366F4" w:rsidRPr="008925A9" w:rsidRDefault="00C366F4" w:rsidP="00F3124D">
            <w:pPr>
              <w:spacing w:after="0" w:line="64" w:lineRule="atLeast"/>
              <w:rPr>
                <w:rFonts w:ascii="Times New Roman" w:eastAsia="Times New Roman" w:hAnsi="Times New Roman"/>
                <w:sz w:val="28"/>
                <w:szCs w:val="28"/>
                <w:lang w:val="uk-UA" w:eastAsia="uk-UA"/>
              </w:rPr>
            </w:pPr>
          </w:p>
        </w:tc>
        <w:tc>
          <w:tcPr>
            <w:tcW w:w="3780" w:type="dxa"/>
            <w:tcBorders>
              <w:top w:val="nil"/>
              <w:left w:val="nil"/>
              <w:bottom w:val="single" w:sz="8" w:space="0" w:color="auto"/>
              <w:right w:val="single" w:sz="8" w:space="0" w:color="auto"/>
            </w:tcBorders>
            <w:tcMar>
              <w:top w:w="0" w:type="dxa"/>
              <w:left w:w="108" w:type="dxa"/>
              <w:bottom w:w="0" w:type="dxa"/>
              <w:right w:w="108" w:type="dxa"/>
            </w:tcMar>
          </w:tcPr>
          <w:p w:rsidR="00C366F4" w:rsidRPr="008925A9" w:rsidRDefault="00C366F4" w:rsidP="00F3124D">
            <w:pPr>
              <w:spacing w:after="0" w:line="252" w:lineRule="atLeast"/>
              <w:rPr>
                <w:rFonts w:ascii="Times New Roman" w:eastAsia="Times New Roman" w:hAnsi="Times New Roman"/>
                <w:sz w:val="28"/>
                <w:szCs w:val="28"/>
                <w:lang w:val="uk-UA" w:eastAsia="uk-UA"/>
              </w:rPr>
            </w:pP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C366F4" w:rsidRDefault="00C366F4" w:rsidP="00F3124D">
            <w:pPr>
              <w:spacing w:after="0" w:line="64" w:lineRule="atLeast"/>
              <w:rPr>
                <w:rFonts w:ascii="Times New Roman" w:eastAsia="Times New Roman" w:hAnsi="Times New Roman"/>
                <w:sz w:val="28"/>
                <w:szCs w:val="28"/>
                <w:lang w:val="uk-UA" w:eastAsia="uk-UA"/>
              </w:rPr>
            </w:pPr>
          </w:p>
          <w:p w:rsidR="00C366F4" w:rsidRPr="008925A9" w:rsidRDefault="00C366F4" w:rsidP="00F3124D">
            <w:pPr>
              <w:spacing w:after="0" w:line="64" w:lineRule="atLeast"/>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Самостійна  робота : 19</w:t>
            </w:r>
          </w:p>
          <w:p w:rsidR="00C366F4" w:rsidRPr="008925A9" w:rsidRDefault="00C366F4" w:rsidP="00F3124D">
            <w:pPr>
              <w:spacing w:after="0" w:line="64" w:lineRule="atLeast"/>
              <w:rPr>
                <w:rFonts w:ascii="Times New Roman" w:eastAsia="Times New Roman" w:hAnsi="Times New Roman"/>
                <w:sz w:val="28"/>
                <w:szCs w:val="28"/>
                <w:lang w:val="uk-UA" w:eastAsia="uk-UA"/>
              </w:rPr>
            </w:pPr>
          </w:p>
        </w:tc>
      </w:tr>
      <w:tr w:rsidR="00C366F4" w:rsidRPr="000F036E" w:rsidTr="00F3124D">
        <w:trPr>
          <w:trHeight w:val="64"/>
        </w:trPr>
        <w:tc>
          <w:tcPr>
            <w:tcW w:w="360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366F4" w:rsidRDefault="00C366F4" w:rsidP="00F3124D">
            <w:pPr>
              <w:spacing w:after="0" w:line="64" w:lineRule="atLeast"/>
              <w:rPr>
                <w:rFonts w:ascii="Times New Roman" w:eastAsia="Times New Roman" w:hAnsi="Times New Roman"/>
                <w:sz w:val="28"/>
                <w:szCs w:val="28"/>
                <w:lang w:val="uk-UA" w:eastAsia="uk-UA"/>
              </w:rPr>
            </w:pPr>
          </w:p>
          <w:p w:rsidR="00C366F4" w:rsidRPr="008925A9" w:rsidRDefault="00C366F4" w:rsidP="00F3124D">
            <w:pPr>
              <w:spacing w:after="0" w:line="64" w:lineRule="atLeast"/>
              <w:rPr>
                <w:rFonts w:ascii="Times New Roman" w:eastAsia="Times New Roman" w:hAnsi="Times New Roman"/>
                <w:sz w:val="28"/>
                <w:szCs w:val="28"/>
                <w:lang w:val="uk-UA" w:eastAsia="uk-UA"/>
              </w:rPr>
            </w:pPr>
            <w:r w:rsidRPr="008925A9">
              <w:rPr>
                <w:rFonts w:ascii="Times New Roman" w:eastAsia="Times New Roman" w:hAnsi="Times New Roman"/>
                <w:sz w:val="28"/>
                <w:szCs w:val="28"/>
                <w:lang w:val="uk-UA" w:eastAsia="uk-UA"/>
              </w:rPr>
              <w:t>Загальна кількість  годин -</w:t>
            </w:r>
            <w:r>
              <w:rPr>
                <w:rFonts w:ascii="Times New Roman" w:eastAsia="Times New Roman" w:hAnsi="Times New Roman"/>
                <w:sz w:val="28"/>
                <w:szCs w:val="28"/>
                <w:lang w:val="en-US" w:eastAsia="uk-UA"/>
              </w:rPr>
              <w:t>54</w:t>
            </w:r>
            <w:r w:rsidRPr="008925A9">
              <w:rPr>
                <w:rFonts w:ascii="Times New Roman" w:eastAsia="Times New Roman" w:hAnsi="Times New Roman"/>
                <w:sz w:val="28"/>
                <w:szCs w:val="28"/>
                <w:lang w:val="uk-UA" w:eastAsia="uk-UA"/>
              </w:rPr>
              <w:t xml:space="preserve"> </w:t>
            </w:r>
          </w:p>
          <w:p w:rsidR="00C366F4" w:rsidRPr="008925A9" w:rsidRDefault="00C366F4" w:rsidP="00F3124D">
            <w:pPr>
              <w:spacing w:after="0" w:line="64" w:lineRule="atLeast"/>
              <w:rPr>
                <w:rFonts w:ascii="Times New Roman" w:eastAsia="Times New Roman" w:hAnsi="Times New Roman"/>
                <w:sz w:val="28"/>
                <w:szCs w:val="28"/>
                <w:lang w:val="uk-UA" w:eastAsia="uk-UA"/>
              </w:rPr>
            </w:pPr>
          </w:p>
        </w:tc>
        <w:tc>
          <w:tcPr>
            <w:tcW w:w="3780" w:type="dxa"/>
            <w:tcBorders>
              <w:top w:val="nil"/>
              <w:left w:val="nil"/>
              <w:bottom w:val="single" w:sz="8" w:space="0" w:color="auto"/>
              <w:right w:val="single" w:sz="8" w:space="0" w:color="auto"/>
            </w:tcBorders>
            <w:tcMar>
              <w:top w:w="0" w:type="dxa"/>
              <w:left w:w="108" w:type="dxa"/>
              <w:bottom w:w="0" w:type="dxa"/>
              <w:right w:w="108" w:type="dxa"/>
            </w:tcMar>
          </w:tcPr>
          <w:p w:rsidR="00C366F4" w:rsidRPr="008925A9" w:rsidRDefault="00C366F4" w:rsidP="00F3124D">
            <w:pPr>
              <w:spacing w:after="0" w:line="252" w:lineRule="atLeast"/>
              <w:rPr>
                <w:rFonts w:ascii="Times New Roman" w:eastAsia="Times New Roman" w:hAnsi="Times New Roman"/>
                <w:sz w:val="28"/>
                <w:szCs w:val="28"/>
                <w:lang w:val="uk-UA" w:eastAsia="uk-UA"/>
              </w:rPr>
            </w:pP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C366F4" w:rsidRPr="008925A9" w:rsidRDefault="00C366F4" w:rsidP="00F3124D">
            <w:pPr>
              <w:spacing w:after="0" w:line="252" w:lineRule="atLeast"/>
              <w:rPr>
                <w:rFonts w:ascii="Times New Roman" w:eastAsia="Times New Roman" w:hAnsi="Times New Roman"/>
                <w:sz w:val="28"/>
                <w:szCs w:val="28"/>
                <w:lang w:val="uk-UA" w:eastAsia="uk-UA"/>
              </w:rPr>
            </w:pPr>
          </w:p>
        </w:tc>
      </w:tr>
      <w:tr w:rsidR="00C366F4" w:rsidRPr="000F036E" w:rsidTr="00F3124D">
        <w:trPr>
          <w:trHeight w:val="64"/>
        </w:trPr>
        <w:tc>
          <w:tcPr>
            <w:tcW w:w="360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366F4" w:rsidRDefault="00C366F4" w:rsidP="00F3124D">
            <w:pPr>
              <w:spacing w:after="0" w:line="64" w:lineRule="atLeast"/>
              <w:rPr>
                <w:rFonts w:ascii="Times New Roman" w:eastAsia="Times New Roman" w:hAnsi="Times New Roman"/>
                <w:sz w:val="28"/>
                <w:szCs w:val="28"/>
                <w:lang w:val="uk-UA" w:eastAsia="uk-UA"/>
              </w:rPr>
            </w:pPr>
          </w:p>
          <w:p w:rsidR="00C366F4" w:rsidRDefault="00C366F4" w:rsidP="00F3124D">
            <w:pPr>
              <w:spacing w:after="0" w:line="64" w:lineRule="atLeast"/>
              <w:rPr>
                <w:rFonts w:ascii="Times New Roman" w:eastAsia="Times New Roman" w:hAnsi="Times New Roman"/>
                <w:sz w:val="28"/>
                <w:szCs w:val="28"/>
                <w:lang w:val="uk-UA" w:eastAsia="uk-UA"/>
              </w:rPr>
            </w:pPr>
          </w:p>
          <w:p w:rsidR="00C366F4" w:rsidRPr="00C366F4" w:rsidRDefault="00C366F4" w:rsidP="00F3124D">
            <w:pPr>
              <w:spacing w:after="0" w:line="64" w:lineRule="atLeast"/>
              <w:rPr>
                <w:rFonts w:ascii="Times New Roman" w:eastAsia="Times New Roman" w:hAnsi="Times New Roman"/>
                <w:sz w:val="28"/>
                <w:szCs w:val="28"/>
                <w:lang w:val="uk-UA" w:eastAsia="uk-UA"/>
              </w:rPr>
            </w:pPr>
            <w:r w:rsidRPr="008925A9">
              <w:rPr>
                <w:rFonts w:ascii="Times New Roman" w:eastAsia="Times New Roman" w:hAnsi="Times New Roman"/>
                <w:sz w:val="28"/>
                <w:szCs w:val="28"/>
                <w:lang w:val="uk-UA" w:eastAsia="uk-UA"/>
              </w:rPr>
              <w:t xml:space="preserve">Тижневих  годин </w:t>
            </w:r>
            <w:r>
              <w:rPr>
                <w:rFonts w:ascii="Times New Roman" w:eastAsia="Times New Roman" w:hAnsi="Times New Roman"/>
                <w:sz w:val="28"/>
                <w:szCs w:val="28"/>
                <w:lang w:val="uk-UA" w:eastAsia="uk-UA"/>
              </w:rPr>
              <w:t>– 2</w:t>
            </w:r>
          </w:p>
          <w:p w:rsidR="00C366F4" w:rsidRDefault="00C366F4" w:rsidP="00F3124D">
            <w:pPr>
              <w:spacing w:after="0" w:line="64" w:lineRule="atLeast"/>
              <w:rPr>
                <w:rFonts w:ascii="Times New Roman" w:eastAsia="Times New Roman" w:hAnsi="Times New Roman"/>
                <w:sz w:val="28"/>
                <w:szCs w:val="28"/>
                <w:lang w:val="uk-UA" w:eastAsia="uk-UA"/>
              </w:rPr>
            </w:pPr>
          </w:p>
          <w:p w:rsidR="00C366F4" w:rsidRPr="008925A9" w:rsidRDefault="00C366F4" w:rsidP="00F3124D">
            <w:pPr>
              <w:spacing w:after="0" w:line="64" w:lineRule="atLeast"/>
              <w:rPr>
                <w:rFonts w:ascii="Times New Roman" w:eastAsia="Times New Roman" w:hAnsi="Times New Roman"/>
                <w:sz w:val="28"/>
                <w:szCs w:val="28"/>
                <w:lang w:val="uk-UA" w:eastAsia="uk-UA"/>
              </w:rPr>
            </w:pPr>
          </w:p>
        </w:tc>
        <w:tc>
          <w:tcPr>
            <w:tcW w:w="3780" w:type="dxa"/>
            <w:tcBorders>
              <w:top w:val="nil"/>
              <w:left w:val="nil"/>
              <w:bottom w:val="single" w:sz="8" w:space="0" w:color="auto"/>
              <w:right w:val="single" w:sz="8" w:space="0" w:color="auto"/>
            </w:tcBorders>
            <w:tcMar>
              <w:top w:w="0" w:type="dxa"/>
              <w:left w:w="108" w:type="dxa"/>
              <w:bottom w:w="0" w:type="dxa"/>
              <w:right w:w="108" w:type="dxa"/>
            </w:tcMar>
          </w:tcPr>
          <w:p w:rsidR="00C366F4" w:rsidRDefault="00C366F4" w:rsidP="00F3124D">
            <w:pPr>
              <w:spacing w:after="0" w:line="64" w:lineRule="atLeast"/>
              <w:jc w:val="center"/>
              <w:rPr>
                <w:rFonts w:ascii="Times New Roman" w:eastAsia="Times New Roman" w:hAnsi="Times New Roman"/>
                <w:sz w:val="28"/>
                <w:szCs w:val="28"/>
                <w:lang w:val="uk-UA" w:eastAsia="uk-UA"/>
              </w:rPr>
            </w:pPr>
          </w:p>
          <w:p w:rsidR="00C366F4" w:rsidRPr="008925A9" w:rsidRDefault="00C366F4" w:rsidP="00C366F4">
            <w:pPr>
              <w:spacing w:after="0" w:line="64" w:lineRule="atLeast"/>
              <w:rPr>
                <w:rFonts w:ascii="Times New Roman" w:eastAsia="Times New Roman" w:hAnsi="Times New Roman"/>
                <w:sz w:val="28"/>
                <w:szCs w:val="28"/>
                <w:lang w:val="uk-UA" w:eastAsia="uk-UA"/>
              </w:rPr>
            </w:pPr>
            <w:proofErr w:type="spellStart"/>
            <w:r w:rsidRPr="008925A9">
              <w:rPr>
                <w:rFonts w:ascii="Times New Roman" w:eastAsia="Times New Roman" w:hAnsi="Times New Roman"/>
                <w:sz w:val="28"/>
                <w:szCs w:val="28"/>
                <w:lang w:val="uk-UA" w:eastAsia="uk-UA"/>
              </w:rPr>
              <w:t>Освітньо</w:t>
            </w:r>
            <w:proofErr w:type="spellEnd"/>
            <w:r w:rsidRPr="008925A9">
              <w:rPr>
                <w:rFonts w:ascii="Times New Roman" w:eastAsia="Times New Roman" w:hAnsi="Times New Roman"/>
                <w:sz w:val="28"/>
                <w:szCs w:val="28"/>
                <w:lang w:val="uk-UA" w:eastAsia="uk-UA"/>
              </w:rPr>
              <w:t xml:space="preserve"> - кваліфікаційний  рівень: </w:t>
            </w:r>
            <w:r>
              <w:rPr>
                <w:rFonts w:ascii="Times New Roman" w:eastAsia="Times New Roman" w:hAnsi="Times New Roman"/>
                <w:sz w:val="28"/>
                <w:szCs w:val="28"/>
                <w:lang w:val="uk-UA" w:eastAsia="uk-UA"/>
              </w:rPr>
              <w:t>молодший спеціаліст</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C366F4" w:rsidRDefault="00C366F4" w:rsidP="00F3124D">
            <w:pPr>
              <w:spacing w:after="0" w:line="64" w:lineRule="atLeast"/>
              <w:rPr>
                <w:rFonts w:ascii="Times New Roman" w:eastAsia="Times New Roman" w:hAnsi="Times New Roman"/>
                <w:sz w:val="28"/>
                <w:szCs w:val="28"/>
                <w:lang w:val="uk-UA" w:eastAsia="uk-UA"/>
              </w:rPr>
            </w:pPr>
          </w:p>
          <w:p w:rsidR="00C366F4" w:rsidRDefault="00C366F4" w:rsidP="00F3124D">
            <w:pPr>
              <w:spacing w:after="0" w:line="64" w:lineRule="atLeast"/>
              <w:rPr>
                <w:rFonts w:ascii="Times New Roman" w:eastAsia="Times New Roman" w:hAnsi="Times New Roman"/>
                <w:sz w:val="28"/>
                <w:szCs w:val="28"/>
                <w:lang w:val="uk-UA" w:eastAsia="uk-UA"/>
              </w:rPr>
            </w:pPr>
            <w:r w:rsidRPr="008925A9">
              <w:rPr>
                <w:rFonts w:ascii="Times New Roman" w:eastAsia="Times New Roman" w:hAnsi="Times New Roman"/>
                <w:sz w:val="28"/>
                <w:szCs w:val="28"/>
                <w:lang w:val="uk-UA" w:eastAsia="uk-UA"/>
              </w:rPr>
              <w:t xml:space="preserve">Вид  контролю:  </w:t>
            </w:r>
            <w:r>
              <w:rPr>
                <w:rFonts w:ascii="Times New Roman" w:eastAsia="Times New Roman" w:hAnsi="Times New Roman"/>
                <w:sz w:val="28"/>
                <w:szCs w:val="28"/>
                <w:lang w:val="uk-UA" w:eastAsia="uk-UA"/>
              </w:rPr>
              <w:t>іспит</w:t>
            </w:r>
          </w:p>
          <w:p w:rsidR="00C366F4" w:rsidRPr="008925A9" w:rsidRDefault="00C366F4" w:rsidP="00F3124D">
            <w:pPr>
              <w:spacing w:after="0" w:line="64" w:lineRule="atLeast"/>
              <w:rPr>
                <w:rFonts w:ascii="Times New Roman" w:eastAsia="Times New Roman" w:hAnsi="Times New Roman"/>
                <w:sz w:val="28"/>
                <w:szCs w:val="28"/>
                <w:lang w:val="uk-UA" w:eastAsia="uk-UA"/>
              </w:rPr>
            </w:pPr>
          </w:p>
        </w:tc>
      </w:tr>
    </w:tbl>
    <w:p w:rsidR="00C366F4" w:rsidRDefault="00C366F4" w:rsidP="00C366F4">
      <w:pPr>
        <w:ind w:left="360"/>
        <w:jc w:val="center"/>
        <w:rPr>
          <w:rFonts w:ascii="Times New Roman" w:hAnsi="Times New Roman"/>
          <w:b/>
          <w:bCs/>
          <w:caps/>
          <w:lang w:val="uk-UA"/>
        </w:rPr>
      </w:pPr>
    </w:p>
    <w:p w:rsidR="00C366F4" w:rsidRDefault="00C366F4" w:rsidP="00C366F4">
      <w:pPr>
        <w:pStyle w:val="a3"/>
        <w:ind w:firstLine="0"/>
        <w:jc w:val="both"/>
        <w:rPr>
          <w:sz w:val="22"/>
          <w:szCs w:val="22"/>
        </w:rPr>
      </w:pPr>
    </w:p>
    <w:p w:rsidR="00C366F4" w:rsidRDefault="00C366F4" w:rsidP="00C366F4">
      <w:pPr>
        <w:pStyle w:val="a3"/>
        <w:ind w:firstLine="0"/>
        <w:jc w:val="both"/>
        <w:rPr>
          <w:sz w:val="22"/>
          <w:szCs w:val="22"/>
        </w:rPr>
      </w:pPr>
    </w:p>
    <w:p w:rsidR="00C366F4" w:rsidRDefault="00C366F4" w:rsidP="00C366F4">
      <w:pPr>
        <w:pStyle w:val="a3"/>
        <w:ind w:firstLine="0"/>
        <w:jc w:val="both"/>
        <w:rPr>
          <w:sz w:val="22"/>
          <w:szCs w:val="22"/>
        </w:rPr>
      </w:pPr>
    </w:p>
    <w:p w:rsidR="00C366F4" w:rsidRDefault="00C366F4" w:rsidP="00C366F4">
      <w:pPr>
        <w:pStyle w:val="a3"/>
        <w:ind w:firstLine="0"/>
        <w:jc w:val="both"/>
        <w:rPr>
          <w:sz w:val="22"/>
          <w:szCs w:val="22"/>
        </w:rPr>
      </w:pPr>
    </w:p>
    <w:p w:rsidR="00C366F4" w:rsidRDefault="00C366F4" w:rsidP="00C366F4">
      <w:pPr>
        <w:pStyle w:val="a3"/>
        <w:ind w:firstLine="0"/>
        <w:jc w:val="both"/>
        <w:rPr>
          <w:sz w:val="22"/>
          <w:szCs w:val="22"/>
        </w:rPr>
      </w:pPr>
    </w:p>
    <w:p w:rsidR="00C366F4" w:rsidRDefault="00C366F4" w:rsidP="00C366F4">
      <w:pPr>
        <w:pStyle w:val="a3"/>
        <w:ind w:firstLine="0"/>
        <w:jc w:val="both"/>
        <w:rPr>
          <w:sz w:val="22"/>
          <w:szCs w:val="22"/>
        </w:rPr>
      </w:pPr>
    </w:p>
    <w:p w:rsidR="00C366F4" w:rsidRDefault="00C366F4" w:rsidP="00C366F4">
      <w:pPr>
        <w:pStyle w:val="a3"/>
        <w:ind w:firstLine="0"/>
        <w:jc w:val="both"/>
        <w:rPr>
          <w:sz w:val="22"/>
          <w:szCs w:val="22"/>
        </w:rPr>
      </w:pPr>
    </w:p>
    <w:p w:rsidR="00C366F4" w:rsidRDefault="00C366F4" w:rsidP="00C366F4">
      <w:pPr>
        <w:pStyle w:val="a3"/>
        <w:ind w:firstLine="0"/>
        <w:jc w:val="both"/>
        <w:rPr>
          <w:sz w:val="22"/>
          <w:szCs w:val="22"/>
        </w:rPr>
      </w:pPr>
    </w:p>
    <w:p w:rsidR="00C366F4" w:rsidRDefault="00C366F4" w:rsidP="00C366F4">
      <w:pPr>
        <w:pStyle w:val="a3"/>
        <w:ind w:firstLine="0"/>
        <w:jc w:val="both"/>
        <w:rPr>
          <w:sz w:val="22"/>
          <w:szCs w:val="22"/>
        </w:rPr>
      </w:pPr>
    </w:p>
    <w:p w:rsidR="00C366F4" w:rsidRDefault="00C366F4" w:rsidP="00C366F4">
      <w:pPr>
        <w:pStyle w:val="a3"/>
        <w:ind w:firstLine="0"/>
        <w:jc w:val="both"/>
        <w:rPr>
          <w:sz w:val="22"/>
          <w:szCs w:val="22"/>
        </w:rPr>
      </w:pPr>
    </w:p>
    <w:p w:rsidR="00C366F4" w:rsidRDefault="00C366F4" w:rsidP="00C366F4">
      <w:pPr>
        <w:pStyle w:val="a3"/>
        <w:ind w:firstLine="0"/>
        <w:jc w:val="both"/>
        <w:rPr>
          <w:sz w:val="22"/>
          <w:szCs w:val="22"/>
        </w:rPr>
      </w:pPr>
    </w:p>
    <w:p w:rsidR="00C366F4" w:rsidRDefault="00C366F4" w:rsidP="00C366F4">
      <w:pPr>
        <w:pStyle w:val="a3"/>
        <w:ind w:firstLine="0"/>
        <w:jc w:val="both"/>
        <w:rPr>
          <w:sz w:val="22"/>
          <w:szCs w:val="22"/>
        </w:rPr>
      </w:pPr>
    </w:p>
    <w:p w:rsidR="00C366F4" w:rsidRPr="00AB73CA" w:rsidRDefault="00C366F4" w:rsidP="00C366F4">
      <w:pPr>
        <w:pStyle w:val="a3"/>
        <w:ind w:firstLine="0"/>
        <w:jc w:val="both"/>
        <w:rPr>
          <w:sz w:val="22"/>
          <w:szCs w:val="22"/>
          <w:lang w:val="en-US"/>
        </w:rPr>
      </w:pPr>
    </w:p>
    <w:p w:rsidR="00C366F4" w:rsidRDefault="00C366F4" w:rsidP="00C366F4">
      <w:pPr>
        <w:pStyle w:val="a3"/>
        <w:ind w:firstLine="0"/>
        <w:jc w:val="both"/>
        <w:rPr>
          <w:sz w:val="22"/>
          <w:szCs w:val="22"/>
        </w:rPr>
      </w:pPr>
    </w:p>
    <w:p w:rsidR="00C366F4" w:rsidRDefault="00C366F4" w:rsidP="00C366F4">
      <w:pPr>
        <w:pStyle w:val="a3"/>
        <w:ind w:firstLine="0"/>
        <w:jc w:val="both"/>
        <w:rPr>
          <w:sz w:val="22"/>
          <w:szCs w:val="22"/>
        </w:rPr>
      </w:pPr>
    </w:p>
    <w:p w:rsidR="00C366F4" w:rsidRDefault="00C366F4" w:rsidP="00C366F4">
      <w:pPr>
        <w:pStyle w:val="a3"/>
        <w:numPr>
          <w:ilvl w:val="0"/>
          <w:numId w:val="1"/>
        </w:numPr>
        <w:jc w:val="center"/>
        <w:rPr>
          <w:b/>
          <w:szCs w:val="28"/>
        </w:rPr>
      </w:pPr>
      <w:r>
        <w:rPr>
          <w:b/>
          <w:szCs w:val="28"/>
        </w:rPr>
        <w:lastRenderedPageBreak/>
        <w:t>МЕТА І ЗАВДАННЯ НАВЧАЛЬНОЇ ДИСЦИПЛІНИ</w:t>
      </w:r>
    </w:p>
    <w:p w:rsidR="00C366F4" w:rsidRDefault="00C366F4" w:rsidP="00C366F4">
      <w:pPr>
        <w:pStyle w:val="a3"/>
        <w:ind w:left="360" w:firstLine="0"/>
        <w:jc w:val="center"/>
        <w:rPr>
          <w:b/>
          <w:szCs w:val="28"/>
        </w:rPr>
      </w:pPr>
    </w:p>
    <w:p w:rsidR="00C366F4" w:rsidRPr="00A962BF" w:rsidRDefault="00C366F4" w:rsidP="00C366F4">
      <w:pPr>
        <w:pStyle w:val="a3"/>
        <w:jc w:val="both"/>
        <w:rPr>
          <w:szCs w:val="28"/>
        </w:rPr>
      </w:pPr>
      <w:r w:rsidRPr="00A962BF">
        <w:rPr>
          <w:b/>
          <w:szCs w:val="28"/>
        </w:rPr>
        <w:t>Мета курсу</w:t>
      </w:r>
      <w:r w:rsidRPr="00A962BF">
        <w:rPr>
          <w:szCs w:val="28"/>
        </w:rPr>
        <w:t xml:space="preserve"> — </w:t>
      </w:r>
      <w:r>
        <w:t>ознайомити студентів з основами культури мовлення, виявити специфіку функціонування усної і писемної форми ділової мови відповідно до фаху, навчити студентів основних принципів користування словниками, вільно володіти лексикою і термінологією своєї спеціальності, виробити у них навички оформлення сучасних ділових паперів.</w:t>
      </w:r>
    </w:p>
    <w:p w:rsidR="00C366F4" w:rsidRDefault="00C366F4" w:rsidP="00C366F4">
      <w:pPr>
        <w:pStyle w:val="a3"/>
        <w:jc w:val="both"/>
        <w:rPr>
          <w:szCs w:val="28"/>
        </w:rPr>
      </w:pPr>
    </w:p>
    <w:p w:rsidR="00C366F4" w:rsidRPr="007502E9" w:rsidRDefault="00C366F4" w:rsidP="00C366F4">
      <w:pPr>
        <w:ind w:firstLine="709"/>
        <w:jc w:val="both"/>
        <w:rPr>
          <w:rFonts w:ascii="Times New Roman" w:hAnsi="Times New Roman"/>
          <w:sz w:val="28"/>
          <w:szCs w:val="28"/>
          <w:lang w:val="uk-UA"/>
        </w:rPr>
      </w:pPr>
      <w:r w:rsidRPr="007502E9">
        <w:rPr>
          <w:rFonts w:ascii="Times New Roman" w:hAnsi="Times New Roman"/>
          <w:b/>
          <w:sz w:val="28"/>
          <w:szCs w:val="28"/>
          <w:lang w:val="uk-UA"/>
        </w:rPr>
        <w:t>Завдання курсу</w:t>
      </w:r>
      <w:r w:rsidRPr="007502E9">
        <w:rPr>
          <w:rFonts w:ascii="Times New Roman" w:hAnsi="Times New Roman"/>
          <w:sz w:val="28"/>
          <w:szCs w:val="28"/>
          <w:lang w:val="uk-UA"/>
        </w:rPr>
        <w:t xml:space="preserve"> – дати студентам наукове обґрунтування поняття культури  мови професійного спілкування, що охоплює усі мовні рівні – фонетичний, лексичний, граматичний, стилістичний, виховати у студентів </w:t>
      </w:r>
      <w:proofErr w:type="spellStart"/>
      <w:r w:rsidRPr="007502E9">
        <w:rPr>
          <w:rFonts w:ascii="Times New Roman" w:hAnsi="Times New Roman"/>
          <w:sz w:val="28"/>
          <w:szCs w:val="28"/>
          <w:lang w:val="uk-UA"/>
        </w:rPr>
        <w:t>“мовне</w:t>
      </w:r>
      <w:proofErr w:type="spellEnd"/>
      <w:r w:rsidRPr="007502E9">
        <w:rPr>
          <w:rFonts w:ascii="Times New Roman" w:hAnsi="Times New Roman"/>
          <w:sz w:val="28"/>
          <w:szCs w:val="28"/>
          <w:lang w:val="uk-UA"/>
        </w:rPr>
        <w:t xml:space="preserve"> </w:t>
      </w:r>
      <w:proofErr w:type="spellStart"/>
      <w:r w:rsidRPr="007502E9">
        <w:rPr>
          <w:rFonts w:ascii="Times New Roman" w:hAnsi="Times New Roman"/>
          <w:sz w:val="28"/>
          <w:szCs w:val="28"/>
          <w:lang w:val="uk-UA"/>
        </w:rPr>
        <w:t>чуття”</w:t>
      </w:r>
      <w:proofErr w:type="spellEnd"/>
      <w:r w:rsidRPr="007502E9">
        <w:rPr>
          <w:rFonts w:ascii="Times New Roman" w:hAnsi="Times New Roman"/>
          <w:sz w:val="28"/>
          <w:szCs w:val="28"/>
          <w:lang w:val="uk-UA"/>
        </w:rPr>
        <w:t>, основане на знанні мовних норм, навчити їх правильно створювати й оформляти різноманітні види сучасних ділових паперів.</w:t>
      </w:r>
    </w:p>
    <w:p w:rsidR="00C366F4" w:rsidRPr="00A962BF" w:rsidRDefault="00C366F4" w:rsidP="00C366F4">
      <w:pPr>
        <w:pStyle w:val="a3"/>
        <w:jc w:val="both"/>
        <w:rPr>
          <w:szCs w:val="28"/>
        </w:rPr>
      </w:pPr>
    </w:p>
    <w:p w:rsidR="00C366F4" w:rsidRPr="007502E9" w:rsidRDefault="00C366F4" w:rsidP="00C366F4">
      <w:pPr>
        <w:jc w:val="both"/>
        <w:rPr>
          <w:rFonts w:ascii="Times New Roman" w:hAnsi="Times New Roman"/>
          <w:sz w:val="28"/>
          <w:szCs w:val="28"/>
          <w:lang w:val="uk-UA"/>
        </w:rPr>
      </w:pPr>
      <w:proofErr w:type="spellStart"/>
      <w:r w:rsidRPr="000D41D4">
        <w:rPr>
          <w:rFonts w:ascii="Times New Roman" w:hAnsi="Times New Roman"/>
          <w:sz w:val="28"/>
          <w:szCs w:val="28"/>
        </w:rPr>
        <w:t>Згідно</w:t>
      </w:r>
      <w:proofErr w:type="spellEnd"/>
      <w:r w:rsidRPr="000D41D4">
        <w:rPr>
          <w:rFonts w:ascii="Times New Roman" w:hAnsi="Times New Roman"/>
          <w:sz w:val="28"/>
          <w:szCs w:val="28"/>
        </w:rPr>
        <w:t xml:space="preserve"> </w:t>
      </w:r>
      <w:proofErr w:type="spellStart"/>
      <w:r w:rsidRPr="000D41D4">
        <w:rPr>
          <w:rFonts w:ascii="Times New Roman" w:hAnsi="Times New Roman"/>
          <w:sz w:val="28"/>
          <w:szCs w:val="28"/>
        </w:rPr>
        <w:t>з</w:t>
      </w:r>
      <w:proofErr w:type="spellEnd"/>
      <w:r w:rsidRPr="000D41D4">
        <w:rPr>
          <w:rFonts w:ascii="Times New Roman" w:hAnsi="Times New Roman"/>
          <w:sz w:val="28"/>
          <w:szCs w:val="28"/>
        </w:rPr>
        <w:t xml:space="preserve"> </w:t>
      </w:r>
      <w:proofErr w:type="spellStart"/>
      <w:r w:rsidRPr="000D41D4">
        <w:rPr>
          <w:rFonts w:ascii="Times New Roman" w:hAnsi="Times New Roman"/>
          <w:sz w:val="28"/>
          <w:szCs w:val="28"/>
        </w:rPr>
        <w:t>вимогами</w:t>
      </w:r>
      <w:proofErr w:type="spellEnd"/>
      <w:r w:rsidRPr="000D41D4">
        <w:rPr>
          <w:rFonts w:ascii="Times New Roman" w:hAnsi="Times New Roman"/>
          <w:sz w:val="28"/>
          <w:szCs w:val="28"/>
        </w:rPr>
        <w:t xml:space="preserve"> </w:t>
      </w:r>
      <w:proofErr w:type="spellStart"/>
      <w:r w:rsidRPr="000D41D4">
        <w:rPr>
          <w:rFonts w:ascii="Times New Roman" w:hAnsi="Times New Roman"/>
          <w:sz w:val="28"/>
          <w:szCs w:val="28"/>
        </w:rPr>
        <w:t>освітньо-профес</w:t>
      </w:r>
      <w:r>
        <w:rPr>
          <w:rFonts w:ascii="Times New Roman" w:hAnsi="Times New Roman"/>
          <w:sz w:val="28"/>
          <w:szCs w:val="28"/>
        </w:rPr>
        <w:t>ійної</w:t>
      </w:r>
      <w:proofErr w:type="spellEnd"/>
      <w:r>
        <w:rPr>
          <w:rFonts w:ascii="Times New Roman" w:hAnsi="Times New Roman"/>
          <w:sz w:val="28"/>
          <w:szCs w:val="28"/>
        </w:rPr>
        <w:t xml:space="preserve"> </w:t>
      </w:r>
      <w:proofErr w:type="spellStart"/>
      <w:r>
        <w:rPr>
          <w:rFonts w:ascii="Times New Roman" w:hAnsi="Times New Roman"/>
          <w:sz w:val="28"/>
          <w:szCs w:val="28"/>
        </w:rPr>
        <w:t>програми</w:t>
      </w:r>
      <w:proofErr w:type="spellEnd"/>
      <w:r>
        <w:rPr>
          <w:rFonts w:ascii="Times New Roman" w:hAnsi="Times New Roman"/>
          <w:sz w:val="28"/>
          <w:szCs w:val="28"/>
        </w:rPr>
        <w:t xml:space="preserve"> </w:t>
      </w:r>
      <w:proofErr w:type="spellStart"/>
      <w:r>
        <w:rPr>
          <w:rFonts w:ascii="Times New Roman" w:hAnsi="Times New Roman"/>
          <w:sz w:val="28"/>
          <w:szCs w:val="28"/>
        </w:rPr>
        <w:t>студенти</w:t>
      </w:r>
      <w:proofErr w:type="spellEnd"/>
      <w:r>
        <w:rPr>
          <w:rFonts w:ascii="Times New Roman" w:hAnsi="Times New Roman"/>
          <w:sz w:val="28"/>
          <w:szCs w:val="28"/>
        </w:rPr>
        <w:t xml:space="preserve"> </w:t>
      </w:r>
      <w:proofErr w:type="spellStart"/>
      <w:r>
        <w:rPr>
          <w:rFonts w:ascii="Times New Roman" w:hAnsi="Times New Roman"/>
          <w:sz w:val="28"/>
          <w:szCs w:val="28"/>
        </w:rPr>
        <w:t>повинні</w:t>
      </w:r>
      <w:proofErr w:type="spellEnd"/>
      <w:r>
        <w:rPr>
          <w:rFonts w:ascii="Times New Roman" w:hAnsi="Times New Roman"/>
          <w:sz w:val="28"/>
          <w:szCs w:val="28"/>
          <w:lang w:val="uk-UA"/>
        </w:rPr>
        <w:t xml:space="preserve"> </w:t>
      </w:r>
    </w:p>
    <w:p w:rsidR="00C366F4" w:rsidRDefault="00C366F4" w:rsidP="00C366F4">
      <w:pPr>
        <w:spacing w:after="0" w:line="252" w:lineRule="atLeast"/>
        <w:rPr>
          <w:rFonts w:ascii="Times New Roman" w:hAnsi="Times New Roman"/>
          <w:b/>
          <w:bCs/>
          <w:i/>
          <w:iCs/>
          <w:sz w:val="28"/>
          <w:szCs w:val="28"/>
          <w:lang w:val="uk-UA"/>
        </w:rPr>
      </w:pPr>
      <w:r>
        <w:rPr>
          <w:rFonts w:ascii="Times New Roman" w:hAnsi="Times New Roman"/>
          <w:b/>
          <w:bCs/>
          <w:i/>
          <w:iCs/>
          <w:sz w:val="28"/>
          <w:szCs w:val="28"/>
          <w:lang w:val="uk-UA"/>
        </w:rPr>
        <w:t xml:space="preserve"> </w:t>
      </w:r>
    </w:p>
    <w:p w:rsidR="00C366F4" w:rsidRDefault="00C366F4" w:rsidP="00C366F4">
      <w:pPr>
        <w:pStyle w:val="a3"/>
        <w:jc w:val="both"/>
        <w:rPr>
          <w:b/>
          <w:szCs w:val="28"/>
        </w:rPr>
      </w:pPr>
      <w:r w:rsidRPr="00A962BF">
        <w:rPr>
          <w:b/>
          <w:szCs w:val="28"/>
        </w:rPr>
        <w:t xml:space="preserve">знати: </w:t>
      </w:r>
    </w:p>
    <w:p w:rsidR="00C366F4" w:rsidRDefault="00C366F4" w:rsidP="00C366F4">
      <w:pPr>
        <w:pStyle w:val="a3"/>
        <w:jc w:val="both"/>
        <w:rPr>
          <w:b/>
          <w:szCs w:val="28"/>
        </w:rPr>
      </w:pPr>
    </w:p>
    <w:p w:rsidR="00C366F4" w:rsidRDefault="00C366F4" w:rsidP="00C366F4">
      <w:pPr>
        <w:pStyle w:val="a3"/>
        <w:numPr>
          <w:ilvl w:val="0"/>
          <w:numId w:val="2"/>
        </w:numPr>
        <w:jc w:val="both"/>
        <w:rPr>
          <w:szCs w:val="28"/>
        </w:rPr>
      </w:pPr>
      <w:r w:rsidRPr="00A962BF">
        <w:rPr>
          <w:szCs w:val="28"/>
        </w:rPr>
        <w:t>норми сучасної української ділової мови;</w:t>
      </w:r>
    </w:p>
    <w:p w:rsidR="00C366F4" w:rsidRDefault="00C366F4" w:rsidP="00C366F4">
      <w:pPr>
        <w:pStyle w:val="a3"/>
        <w:numPr>
          <w:ilvl w:val="0"/>
          <w:numId w:val="2"/>
        </w:numPr>
        <w:jc w:val="both"/>
        <w:rPr>
          <w:szCs w:val="28"/>
        </w:rPr>
      </w:pPr>
      <w:r w:rsidRPr="00A962BF">
        <w:rPr>
          <w:szCs w:val="28"/>
        </w:rPr>
        <w:t>ознаки культури мови і засоби, що забезпечують їхню реалізацію;</w:t>
      </w:r>
    </w:p>
    <w:p w:rsidR="00C366F4" w:rsidRPr="007502E9" w:rsidRDefault="00C366F4" w:rsidP="00C366F4">
      <w:pPr>
        <w:pStyle w:val="a3"/>
        <w:numPr>
          <w:ilvl w:val="0"/>
          <w:numId w:val="2"/>
        </w:numPr>
        <w:jc w:val="both"/>
        <w:rPr>
          <w:szCs w:val="28"/>
        </w:rPr>
      </w:pPr>
      <w:r w:rsidRPr="00A962BF">
        <w:rPr>
          <w:szCs w:val="28"/>
        </w:rPr>
        <w:t>правила оформлення ділових паперів і основні принципи їхньої класифікації.</w:t>
      </w:r>
    </w:p>
    <w:p w:rsidR="00C366F4" w:rsidRPr="00A962BF" w:rsidRDefault="00C366F4" w:rsidP="00C366F4">
      <w:pPr>
        <w:pStyle w:val="a3"/>
        <w:jc w:val="both"/>
        <w:rPr>
          <w:b/>
          <w:szCs w:val="28"/>
        </w:rPr>
      </w:pPr>
    </w:p>
    <w:p w:rsidR="00C366F4" w:rsidRPr="00A962BF" w:rsidRDefault="00C366F4" w:rsidP="00C366F4">
      <w:pPr>
        <w:pStyle w:val="a3"/>
        <w:jc w:val="both"/>
        <w:rPr>
          <w:szCs w:val="28"/>
        </w:rPr>
      </w:pPr>
    </w:p>
    <w:p w:rsidR="00C366F4" w:rsidRDefault="00C366F4" w:rsidP="00C366F4">
      <w:pPr>
        <w:pStyle w:val="a3"/>
        <w:jc w:val="both"/>
        <w:rPr>
          <w:b/>
          <w:szCs w:val="28"/>
        </w:rPr>
      </w:pPr>
      <w:r w:rsidRPr="00A962BF">
        <w:rPr>
          <w:b/>
          <w:szCs w:val="28"/>
        </w:rPr>
        <w:t xml:space="preserve">уміти: </w:t>
      </w:r>
    </w:p>
    <w:p w:rsidR="00C366F4" w:rsidRPr="00A962BF" w:rsidRDefault="00C366F4" w:rsidP="00C366F4">
      <w:pPr>
        <w:pStyle w:val="a3"/>
        <w:jc w:val="both"/>
        <w:rPr>
          <w:b/>
          <w:szCs w:val="28"/>
        </w:rPr>
      </w:pPr>
    </w:p>
    <w:p w:rsidR="00C366F4" w:rsidRDefault="00C366F4" w:rsidP="00C366F4">
      <w:pPr>
        <w:pStyle w:val="a3"/>
        <w:numPr>
          <w:ilvl w:val="0"/>
          <w:numId w:val="2"/>
        </w:numPr>
        <w:jc w:val="both"/>
        <w:rPr>
          <w:szCs w:val="28"/>
        </w:rPr>
      </w:pPr>
      <w:r w:rsidRPr="00A962BF">
        <w:rPr>
          <w:szCs w:val="28"/>
        </w:rPr>
        <w:t xml:space="preserve">будувати усне і писемне мовлення з дотриманням норм сучасної української ділової мови; </w:t>
      </w:r>
    </w:p>
    <w:p w:rsidR="00C366F4" w:rsidRPr="007502E9" w:rsidRDefault="00C366F4" w:rsidP="00C366F4">
      <w:pPr>
        <w:numPr>
          <w:ilvl w:val="0"/>
          <w:numId w:val="2"/>
        </w:numPr>
        <w:spacing w:after="0" w:line="240" w:lineRule="auto"/>
        <w:jc w:val="both"/>
        <w:rPr>
          <w:rFonts w:ascii="Times New Roman" w:hAnsi="Times New Roman"/>
          <w:sz w:val="28"/>
          <w:szCs w:val="28"/>
          <w:lang w:val="uk-UA"/>
        </w:rPr>
      </w:pPr>
      <w:r w:rsidRPr="007502E9">
        <w:rPr>
          <w:rFonts w:ascii="Times New Roman" w:hAnsi="Times New Roman"/>
          <w:sz w:val="28"/>
          <w:szCs w:val="28"/>
          <w:lang w:val="uk-UA"/>
        </w:rPr>
        <w:t>дотримуватися правил ділової етики на мовному рівні, знати основні фахові терміни</w:t>
      </w:r>
      <w:r w:rsidRPr="007502E9">
        <w:rPr>
          <w:rFonts w:ascii="Times New Roman" w:hAnsi="Times New Roman"/>
          <w:sz w:val="28"/>
          <w:szCs w:val="28"/>
        </w:rPr>
        <w:t>;</w:t>
      </w:r>
      <w:r w:rsidRPr="007502E9">
        <w:rPr>
          <w:rFonts w:ascii="Times New Roman" w:hAnsi="Times New Roman"/>
          <w:sz w:val="28"/>
          <w:szCs w:val="28"/>
          <w:lang w:val="uk-UA"/>
        </w:rPr>
        <w:t xml:space="preserve"> </w:t>
      </w:r>
    </w:p>
    <w:p w:rsidR="00C366F4" w:rsidRDefault="00C366F4" w:rsidP="00C366F4">
      <w:pPr>
        <w:pStyle w:val="a3"/>
        <w:numPr>
          <w:ilvl w:val="0"/>
          <w:numId w:val="2"/>
        </w:numPr>
        <w:jc w:val="both"/>
        <w:rPr>
          <w:szCs w:val="28"/>
        </w:rPr>
      </w:pPr>
      <w:r w:rsidRPr="00A962BF">
        <w:rPr>
          <w:szCs w:val="28"/>
        </w:rPr>
        <w:t>оформляти найуживаніші ділові папери (заяву, автобіографію, резюме, характеристику, протокол, витяг із протоколу, доручення, розписку, діловий лист) та наукові праці (реферат, наукову статтю, курсову, дипломну).</w:t>
      </w:r>
    </w:p>
    <w:p w:rsidR="00C366F4" w:rsidRDefault="00C366F4" w:rsidP="00C366F4">
      <w:pPr>
        <w:pStyle w:val="a3"/>
        <w:ind w:left="540" w:firstLine="0"/>
        <w:jc w:val="both"/>
        <w:rPr>
          <w:szCs w:val="28"/>
        </w:rPr>
      </w:pPr>
    </w:p>
    <w:p w:rsidR="00C366F4" w:rsidRPr="007502E9" w:rsidRDefault="00C366F4" w:rsidP="00C366F4">
      <w:pPr>
        <w:pStyle w:val="a3"/>
        <w:jc w:val="center"/>
        <w:rPr>
          <w:b/>
          <w:szCs w:val="28"/>
        </w:rPr>
      </w:pPr>
    </w:p>
    <w:p w:rsidR="00C366F4" w:rsidRPr="007502E9" w:rsidRDefault="00C366F4" w:rsidP="00C366F4">
      <w:pPr>
        <w:pStyle w:val="a3"/>
        <w:jc w:val="center"/>
        <w:rPr>
          <w:b/>
          <w:szCs w:val="28"/>
        </w:rPr>
      </w:pPr>
    </w:p>
    <w:p w:rsidR="00C366F4" w:rsidRPr="00C366F4" w:rsidRDefault="00C366F4" w:rsidP="00C366F4">
      <w:pPr>
        <w:pStyle w:val="a3"/>
        <w:jc w:val="center"/>
        <w:rPr>
          <w:b/>
          <w:szCs w:val="28"/>
        </w:rPr>
      </w:pPr>
    </w:p>
    <w:p w:rsidR="00C366F4" w:rsidRPr="00C366F4" w:rsidRDefault="00C366F4" w:rsidP="00C366F4">
      <w:pPr>
        <w:pStyle w:val="a3"/>
        <w:jc w:val="center"/>
        <w:rPr>
          <w:b/>
          <w:szCs w:val="28"/>
        </w:rPr>
      </w:pPr>
    </w:p>
    <w:p w:rsidR="00C366F4" w:rsidRPr="00C366F4" w:rsidRDefault="00C366F4" w:rsidP="00C366F4">
      <w:pPr>
        <w:pStyle w:val="a3"/>
        <w:jc w:val="center"/>
        <w:rPr>
          <w:b/>
          <w:szCs w:val="28"/>
        </w:rPr>
      </w:pPr>
    </w:p>
    <w:p w:rsidR="00C366F4" w:rsidRPr="00C366F4" w:rsidRDefault="00C366F4" w:rsidP="00C366F4">
      <w:pPr>
        <w:pStyle w:val="a3"/>
        <w:jc w:val="center"/>
        <w:rPr>
          <w:b/>
          <w:szCs w:val="28"/>
        </w:rPr>
      </w:pPr>
    </w:p>
    <w:p w:rsidR="00C366F4" w:rsidRDefault="00C366F4" w:rsidP="00C366F4">
      <w:pPr>
        <w:pStyle w:val="a3"/>
        <w:jc w:val="center"/>
        <w:rPr>
          <w:b/>
          <w:szCs w:val="28"/>
        </w:rPr>
      </w:pPr>
    </w:p>
    <w:p w:rsidR="00C366F4" w:rsidRPr="00C366F4" w:rsidRDefault="00C366F4" w:rsidP="00C366F4">
      <w:pPr>
        <w:pStyle w:val="a3"/>
        <w:jc w:val="center"/>
        <w:rPr>
          <w:b/>
          <w:szCs w:val="28"/>
        </w:rPr>
      </w:pPr>
    </w:p>
    <w:p w:rsidR="00C366F4" w:rsidRPr="00C366F4" w:rsidRDefault="00C366F4" w:rsidP="00C366F4">
      <w:pPr>
        <w:pStyle w:val="a3"/>
        <w:ind w:firstLine="0"/>
        <w:rPr>
          <w:b/>
          <w:szCs w:val="28"/>
        </w:rPr>
      </w:pPr>
    </w:p>
    <w:p w:rsidR="00C366F4" w:rsidRDefault="00C366F4" w:rsidP="00C366F4">
      <w:pPr>
        <w:pStyle w:val="a3"/>
        <w:numPr>
          <w:ilvl w:val="0"/>
          <w:numId w:val="1"/>
        </w:numPr>
        <w:jc w:val="center"/>
        <w:rPr>
          <w:b/>
          <w:szCs w:val="28"/>
        </w:rPr>
      </w:pPr>
      <w:r>
        <w:rPr>
          <w:b/>
          <w:szCs w:val="28"/>
        </w:rPr>
        <w:lastRenderedPageBreak/>
        <w:t>ПРОГРАМА НАВЧАЛЬНОЇ ДИСЦИПЛІНИ</w:t>
      </w:r>
    </w:p>
    <w:p w:rsidR="00C366F4" w:rsidRPr="0031013E" w:rsidRDefault="00C366F4" w:rsidP="00C366F4">
      <w:pPr>
        <w:pStyle w:val="a3"/>
        <w:ind w:left="360" w:firstLine="0"/>
        <w:jc w:val="center"/>
        <w:rPr>
          <w:b/>
          <w:szCs w:val="28"/>
        </w:rPr>
      </w:pPr>
    </w:p>
    <w:p w:rsidR="00C366F4" w:rsidRDefault="00C366F4" w:rsidP="00C366F4">
      <w:pPr>
        <w:pStyle w:val="a3"/>
        <w:ind w:firstLine="0"/>
        <w:jc w:val="center"/>
        <w:rPr>
          <w:sz w:val="22"/>
          <w:szCs w:val="22"/>
        </w:rPr>
      </w:pPr>
    </w:p>
    <w:p w:rsidR="00C366F4" w:rsidRDefault="00C366F4" w:rsidP="00C366F4">
      <w:pPr>
        <w:spacing w:line="240" w:lineRule="auto"/>
        <w:jc w:val="center"/>
        <w:rPr>
          <w:rFonts w:ascii="Times New Roman" w:hAnsi="Times New Roman"/>
          <w:b/>
          <w:bCs/>
          <w:sz w:val="28"/>
          <w:szCs w:val="28"/>
          <w:lang w:val="uk-UA"/>
        </w:rPr>
      </w:pPr>
      <w:r w:rsidRPr="0085148A">
        <w:rPr>
          <w:rFonts w:ascii="Times New Roman" w:hAnsi="Times New Roman"/>
          <w:b/>
          <w:bCs/>
          <w:sz w:val="28"/>
          <w:szCs w:val="28"/>
          <w:lang w:val="uk-UA"/>
        </w:rPr>
        <w:t>МОДУЛЬ 1. ПИСЕМНЕ МОВЛЕННЯ</w:t>
      </w:r>
      <w:r>
        <w:rPr>
          <w:rFonts w:ascii="Times New Roman" w:hAnsi="Times New Roman"/>
          <w:b/>
          <w:bCs/>
          <w:sz w:val="28"/>
          <w:szCs w:val="28"/>
          <w:lang w:val="uk-UA"/>
        </w:rPr>
        <w:t xml:space="preserve"> ПРОФЕСІЙНОГО СПРЯМУВАННЯ</w:t>
      </w:r>
    </w:p>
    <w:p w:rsidR="00C366F4" w:rsidRPr="0085148A" w:rsidRDefault="00C366F4" w:rsidP="00C366F4">
      <w:pPr>
        <w:spacing w:line="240" w:lineRule="auto"/>
        <w:jc w:val="both"/>
        <w:rPr>
          <w:rFonts w:ascii="Times New Roman" w:hAnsi="Times New Roman"/>
          <w:b/>
          <w:bCs/>
          <w:sz w:val="28"/>
          <w:szCs w:val="28"/>
          <w:lang w:val="uk-UA"/>
        </w:rPr>
      </w:pPr>
    </w:p>
    <w:p w:rsidR="00C366F4" w:rsidRPr="009B6390" w:rsidRDefault="00C366F4" w:rsidP="00C366F4">
      <w:pPr>
        <w:spacing w:line="240" w:lineRule="auto"/>
        <w:jc w:val="both"/>
        <w:rPr>
          <w:rFonts w:ascii="Times New Roman" w:hAnsi="Times New Roman"/>
          <w:b/>
          <w:bCs/>
          <w:sz w:val="28"/>
          <w:szCs w:val="28"/>
          <w:lang w:val="uk-UA"/>
        </w:rPr>
      </w:pPr>
      <w:r w:rsidRPr="009B6390">
        <w:rPr>
          <w:rFonts w:ascii="Times New Roman" w:hAnsi="Times New Roman"/>
          <w:b/>
          <w:bCs/>
          <w:sz w:val="28"/>
          <w:szCs w:val="28"/>
          <w:lang w:val="uk-UA"/>
        </w:rPr>
        <w:t>Змістовий модуль 1.</w:t>
      </w:r>
    </w:p>
    <w:p w:rsidR="00C366F4" w:rsidRPr="009B6390" w:rsidRDefault="00C366F4" w:rsidP="00C366F4">
      <w:pPr>
        <w:spacing w:line="240" w:lineRule="auto"/>
        <w:jc w:val="both"/>
        <w:rPr>
          <w:rFonts w:ascii="Times New Roman" w:hAnsi="Times New Roman"/>
          <w:sz w:val="28"/>
          <w:szCs w:val="28"/>
          <w:lang w:val="uk-UA"/>
        </w:rPr>
      </w:pPr>
      <w:r w:rsidRPr="009B6390">
        <w:rPr>
          <w:rFonts w:ascii="Times New Roman" w:hAnsi="Times New Roman"/>
          <w:b/>
          <w:bCs/>
          <w:sz w:val="28"/>
          <w:szCs w:val="28"/>
          <w:lang w:val="uk-UA"/>
        </w:rPr>
        <w:t>Тема 1.</w:t>
      </w:r>
      <w:r w:rsidRPr="009B6390">
        <w:rPr>
          <w:rFonts w:ascii="Times New Roman" w:hAnsi="Times New Roman"/>
          <w:bCs/>
          <w:sz w:val="28"/>
          <w:szCs w:val="28"/>
          <w:lang w:val="uk-UA"/>
        </w:rPr>
        <w:t xml:space="preserve">  </w:t>
      </w:r>
      <w:r w:rsidRPr="009B6390">
        <w:rPr>
          <w:rFonts w:ascii="Times New Roman" w:hAnsi="Times New Roman"/>
          <w:b/>
          <w:bCs/>
          <w:sz w:val="28"/>
          <w:szCs w:val="28"/>
          <w:lang w:val="uk-UA"/>
        </w:rPr>
        <w:t>Вступ. Загальні вимоги до складання та оформлення документів.</w:t>
      </w:r>
    </w:p>
    <w:p w:rsidR="00C366F4" w:rsidRDefault="00C366F4" w:rsidP="00C366F4">
      <w:pPr>
        <w:spacing w:line="240" w:lineRule="auto"/>
        <w:ind w:firstLine="708"/>
        <w:jc w:val="both"/>
        <w:rPr>
          <w:rFonts w:ascii="Times New Roman" w:hAnsi="Times New Roman"/>
          <w:sz w:val="28"/>
          <w:szCs w:val="28"/>
          <w:lang w:val="uk-UA"/>
        </w:rPr>
      </w:pPr>
      <w:r w:rsidRPr="009B6390">
        <w:rPr>
          <w:rFonts w:ascii="Times New Roman" w:hAnsi="Times New Roman"/>
          <w:sz w:val="28"/>
          <w:szCs w:val="28"/>
          <w:lang w:val="uk-UA"/>
        </w:rPr>
        <w:t xml:space="preserve">Теоретичні засади курсу </w:t>
      </w:r>
      <w:proofErr w:type="spellStart"/>
      <w:r w:rsidRPr="009B6390">
        <w:rPr>
          <w:rFonts w:ascii="Times New Roman" w:hAnsi="Times New Roman"/>
          <w:sz w:val="28"/>
          <w:szCs w:val="28"/>
          <w:lang w:val="uk-UA"/>
        </w:rPr>
        <w:t>„Українська</w:t>
      </w:r>
      <w:proofErr w:type="spellEnd"/>
      <w:r w:rsidRPr="009B6390">
        <w:rPr>
          <w:rFonts w:ascii="Times New Roman" w:hAnsi="Times New Roman"/>
          <w:sz w:val="28"/>
          <w:szCs w:val="28"/>
          <w:lang w:val="uk-UA"/>
        </w:rPr>
        <w:t xml:space="preserve"> мова </w:t>
      </w:r>
      <w:r>
        <w:rPr>
          <w:rFonts w:ascii="Times New Roman" w:hAnsi="Times New Roman"/>
          <w:sz w:val="28"/>
          <w:szCs w:val="28"/>
          <w:lang w:val="uk-UA"/>
        </w:rPr>
        <w:t>за професійним</w:t>
      </w:r>
      <w:r w:rsidRPr="009B6390">
        <w:rPr>
          <w:rFonts w:ascii="Times New Roman" w:hAnsi="Times New Roman"/>
          <w:sz w:val="28"/>
          <w:szCs w:val="28"/>
          <w:lang w:val="uk-UA"/>
        </w:rPr>
        <w:t xml:space="preserve"> </w:t>
      </w:r>
      <w:proofErr w:type="spellStart"/>
      <w:r w:rsidRPr="009B6390">
        <w:rPr>
          <w:rFonts w:ascii="Times New Roman" w:hAnsi="Times New Roman"/>
          <w:sz w:val="28"/>
          <w:szCs w:val="28"/>
          <w:lang w:val="uk-UA"/>
        </w:rPr>
        <w:t>спілкування</w:t>
      </w:r>
      <w:r>
        <w:rPr>
          <w:rFonts w:ascii="Times New Roman" w:hAnsi="Times New Roman"/>
          <w:sz w:val="28"/>
          <w:szCs w:val="28"/>
          <w:lang w:val="uk-UA"/>
        </w:rPr>
        <w:t>м</w:t>
      </w:r>
      <w:r w:rsidRPr="009B6390">
        <w:rPr>
          <w:rFonts w:ascii="Times New Roman" w:hAnsi="Times New Roman"/>
          <w:sz w:val="28"/>
          <w:szCs w:val="28"/>
          <w:lang w:val="uk-UA"/>
        </w:rPr>
        <w:t>”</w:t>
      </w:r>
      <w:proofErr w:type="spellEnd"/>
      <w:r w:rsidRPr="009B6390">
        <w:rPr>
          <w:rFonts w:ascii="Times New Roman" w:hAnsi="Times New Roman"/>
          <w:sz w:val="28"/>
          <w:szCs w:val="28"/>
          <w:lang w:val="uk-UA"/>
        </w:rPr>
        <w:t xml:space="preserve">. Предмет і завдання курсу, зв’язок з іншими лінгвістичними дисциплінами. </w:t>
      </w:r>
    </w:p>
    <w:p w:rsidR="00C366F4" w:rsidRPr="009B6390" w:rsidRDefault="00C366F4" w:rsidP="00C366F4">
      <w:pPr>
        <w:spacing w:line="240" w:lineRule="auto"/>
        <w:ind w:firstLine="708"/>
        <w:jc w:val="both"/>
        <w:rPr>
          <w:rFonts w:ascii="Times New Roman" w:hAnsi="Times New Roman"/>
          <w:sz w:val="28"/>
          <w:szCs w:val="28"/>
          <w:lang w:val="uk-UA"/>
        </w:rPr>
      </w:pPr>
      <w:r w:rsidRPr="009B6390">
        <w:rPr>
          <w:rFonts w:ascii="Times New Roman" w:hAnsi="Times New Roman"/>
          <w:sz w:val="28"/>
          <w:szCs w:val="28"/>
          <w:lang w:val="uk-UA"/>
        </w:rPr>
        <w:t xml:space="preserve">Місце і роль мови в суспільстві. Основні функції мови. Поняття української національної та літературної мови. Ознаки літературної мови. </w:t>
      </w:r>
      <w:r>
        <w:rPr>
          <w:rFonts w:ascii="Times New Roman" w:hAnsi="Times New Roman"/>
          <w:sz w:val="28"/>
          <w:szCs w:val="28"/>
          <w:lang w:val="uk-UA"/>
        </w:rPr>
        <w:t xml:space="preserve"> </w:t>
      </w:r>
      <w:r w:rsidRPr="009B6390">
        <w:rPr>
          <w:rFonts w:ascii="Times New Roman" w:hAnsi="Times New Roman"/>
          <w:sz w:val="28"/>
          <w:szCs w:val="28"/>
          <w:lang w:val="uk-UA"/>
        </w:rPr>
        <w:t>Правовий статус української мови. Мовна ситуація в Україні.</w:t>
      </w:r>
    </w:p>
    <w:p w:rsidR="00C366F4" w:rsidRPr="009B6390" w:rsidRDefault="00C366F4" w:rsidP="00C366F4">
      <w:pPr>
        <w:spacing w:line="240" w:lineRule="auto"/>
        <w:ind w:firstLine="708"/>
        <w:jc w:val="both"/>
        <w:outlineLvl w:val="0"/>
        <w:rPr>
          <w:rFonts w:ascii="Times New Roman" w:hAnsi="Times New Roman"/>
          <w:sz w:val="28"/>
          <w:szCs w:val="28"/>
          <w:lang w:val="uk-UA"/>
        </w:rPr>
      </w:pPr>
      <w:r w:rsidRPr="009B6390">
        <w:rPr>
          <w:rFonts w:ascii="Times New Roman" w:hAnsi="Times New Roman"/>
          <w:sz w:val="28"/>
          <w:szCs w:val="28"/>
          <w:lang w:val="uk-UA"/>
        </w:rPr>
        <w:t>Мовна норма та її суспільне значення. Види мовних норм.</w:t>
      </w:r>
      <w:r>
        <w:rPr>
          <w:rFonts w:ascii="Times New Roman" w:hAnsi="Times New Roman"/>
          <w:sz w:val="28"/>
          <w:szCs w:val="28"/>
          <w:lang w:val="uk-UA"/>
        </w:rPr>
        <w:t xml:space="preserve"> </w:t>
      </w:r>
      <w:r w:rsidRPr="009B6390">
        <w:rPr>
          <w:rFonts w:ascii="Times New Roman" w:hAnsi="Times New Roman"/>
          <w:sz w:val="28"/>
          <w:szCs w:val="28"/>
          <w:lang w:val="uk-UA"/>
        </w:rPr>
        <w:t xml:space="preserve">Функціональні стилі української мови. </w:t>
      </w:r>
    </w:p>
    <w:p w:rsidR="00C366F4" w:rsidRPr="009B6390" w:rsidRDefault="00C366F4" w:rsidP="00C366F4">
      <w:pPr>
        <w:spacing w:line="240" w:lineRule="auto"/>
        <w:ind w:firstLine="708"/>
        <w:jc w:val="both"/>
        <w:rPr>
          <w:rFonts w:ascii="Times New Roman" w:hAnsi="Times New Roman"/>
          <w:sz w:val="28"/>
          <w:szCs w:val="28"/>
          <w:lang w:val="uk-UA"/>
        </w:rPr>
      </w:pPr>
      <w:r w:rsidRPr="009B6390">
        <w:rPr>
          <w:rFonts w:ascii="Times New Roman" w:hAnsi="Times New Roman"/>
          <w:sz w:val="28"/>
          <w:szCs w:val="28"/>
          <w:lang w:val="uk-UA"/>
        </w:rPr>
        <w:t>Документ – основний вид писемного ділового мовлення. Поняття про документ. Функції документа. Класифікація документів. Правила оформлення документів</w:t>
      </w:r>
      <w:r>
        <w:rPr>
          <w:rFonts w:ascii="Times New Roman" w:hAnsi="Times New Roman"/>
          <w:sz w:val="28"/>
          <w:szCs w:val="28"/>
          <w:lang w:val="uk-UA"/>
        </w:rPr>
        <w:t xml:space="preserve">. </w:t>
      </w:r>
      <w:r w:rsidRPr="009B6390">
        <w:rPr>
          <w:rFonts w:ascii="Times New Roman" w:hAnsi="Times New Roman"/>
          <w:sz w:val="28"/>
          <w:szCs w:val="28"/>
          <w:lang w:val="uk-UA"/>
        </w:rPr>
        <w:t xml:space="preserve">Основні реквізити, їх характеристика, норми  дотримання. Вимоги до тексту документів. </w:t>
      </w:r>
    </w:p>
    <w:p w:rsidR="00C366F4" w:rsidRPr="009B6390" w:rsidRDefault="00C366F4" w:rsidP="00C366F4">
      <w:pPr>
        <w:pStyle w:val="a3"/>
        <w:ind w:firstLine="0"/>
        <w:jc w:val="both"/>
        <w:rPr>
          <w:szCs w:val="28"/>
        </w:rPr>
      </w:pPr>
    </w:p>
    <w:p w:rsidR="00C366F4" w:rsidRPr="009B6390" w:rsidRDefault="00C366F4" w:rsidP="00C366F4">
      <w:pPr>
        <w:spacing w:line="240" w:lineRule="auto"/>
        <w:jc w:val="both"/>
        <w:rPr>
          <w:rFonts w:ascii="Times New Roman" w:hAnsi="Times New Roman"/>
          <w:b/>
          <w:sz w:val="28"/>
          <w:szCs w:val="28"/>
          <w:lang w:val="uk-UA"/>
        </w:rPr>
      </w:pPr>
      <w:r w:rsidRPr="009B6390">
        <w:rPr>
          <w:rFonts w:ascii="Times New Roman" w:hAnsi="Times New Roman"/>
          <w:b/>
          <w:sz w:val="28"/>
          <w:szCs w:val="28"/>
        </w:rPr>
        <w:t xml:space="preserve">Тема 2.  </w:t>
      </w:r>
      <w:proofErr w:type="spellStart"/>
      <w:r w:rsidRPr="009B6390">
        <w:rPr>
          <w:rFonts w:ascii="Times New Roman" w:hAnsi="Times New Roman"/>
          <w:b/>
          <w:sz w:val="28"/>
          <w:szCs w:val="28"/>
        </w:rPr>
        <w:t>Документи</w:t>
      </w:r>
      <w:proofErr w:type="spellEnd"/>
      <w:r w:rsidRPr="009B6390">
        <w:rPr>
          <w:rFonts w:ascii="Times New Roman" w:hAnsi="Times New Roman"/>
          <w:b/>
          <w:sz w:val="28"/>
          <w:szCs w:val="28"/>
        </w:rPr>
        <w:t xml:space="preserve"> </w:t>
      </w:r>
      <w:proofErr w:type="spellStart"/>
      <w:r w:rsidRPr="009B6390">
        <w:rPr>
          <w:rFonts w:ascii="Times New Roman" w:hAnsi="Times New Roman"/>
          <w:b/>
          <w:sz w:val="28"/>
          <w:szCs w:val="28"/>
        </w:rPr>
        <w:t>щодо</w:t>
      </w:r>
      <w:proofErr w:type="spellEnd"/>
      <w:r w:rsidRPr="009B6390">
        <w:rPr>
          <w:rFonts w:ascii="Times New Roman" w:hAnsi="Times New Roman"/>
          <w:b/>
          <w:sz w:val="28"/>
          <w:szCs w:val="28"/>
        </w:rPr>
        <w:t xml:space="preserve"> </w:t>
      </w:r>
      <w:proofErr w:type="spellStart"/>
      <w:r w:rsidRPr="009B6390">
        <w:rPr>
          <w:rFonts w:ascii="Times New Roman" w:hAnsi="Times New Roman"/>
          <w:b/>
          <w:sz w:val="28"/>
          <w:szCs w:val="28"/>
        </w:rPr>
        <w:t>особового</w:t>
      </w:r>
      <w:proofErr w:type="spellEnd"/>
      <w:r w:rsidRPr="009B6390">
        <w:rPr>
          <w:rFonts w:ascii="Times New Roman" w:hAnsi="Times New Roman"/>
          <w:b/>
          <w:sz w:val="28"/>
          <w:szCs w:val="28"/>
        </w:rPr>
        <w:t xml:space="preserve"> складу. </w:t>
      </w:r>
      <w:r w:rsidRPr="009B6390">
        <w:rPr>
          <w:rFonts w:ascii="Times New Roman" w:hAnsi="Times New Roman"/>
          <w:b/>
          <w:sz w:val="28"/>
          <w:szCs w:val="28"/>
          <w:lang w:val="uk-UA"/>
        </w:rPr>
        <w:t>Орфографічні норми української мови.</w:t>
      </w:r>
      <w:r w:rsidRPr="009B6390">
        <w:rPr>
          <w:rFonts w:ascii="Times New Roman" w:hAnsi="Times New Roman"/>
          <w:sz w:val="28"/>
          <w:szCs w:val="28"/>
          <w:lang w:val="uk-UA"/>
        </w:rPr>
        <w:tab/>
      </w:r>
    </w:p>
    <w:p w:rsidR="00C366F4" w:rsidRPr="009B6390" w:rsidRDefault="00C366F4" w:rsidP="00C366F4">
      <w:pPr>
        <w:spacing w:line="240" w:lineRule="auto"/>
        <w:ind w:firstLine="708"/>
        <w:jc w:val="both"/>
        <w:rPr>
          <w:rFonts w:ascii="Times New Roman" w:hAnsi="Times New Roman"/>
          <w:bCs/>
          <w:sz w:val="28"/>
          <w:szCs w:val="28"/>
          <w:lang w:val="uk-UA"/>
        </w:rPr>
      </w:pPr>
      <w:r w:rsidRPr="009B6390">
        <w:rPr>
          <w:rFonts w:ascii="Times New Roman" w:hAnsi="Times New Roman"/>
          <w:sz w:val="28"/>
          <w:szCs w:val="28"/>
          <w:lang w:val="uk-UA"/>
        </w:rPr>
        <w:t>Заява, її реквізити та оформлення.  Типи заяв за походженням і місцем виникнення. Характеристика. Автобіографія.  Резюме. Призначення заяви, характеристики, автобіографії, резюме, їх оформлення</w:t>
      </w:r>
      <w:r>
        <w:rPr>
          <w:rFonts w:ascii="Times New Roman" w:hAnsi="Times New Roman"/>
          <w:sz w:val="28"/>
          <w:szCs w:val="28"/>
          <w:lang w:val="uk-UA"/>
        </w:rPr>
        <w:t xml:space="preserve">. </w:t>
      </w:r>
      <w:r w:rsidRPr="009B6390">
        <w:rPr>
          <w:rFonts w:ascii="Times New Roman" w:hAnsi="Times New Roman"/>
          <w:sz w:val="28"/>
          <w:szCs w:val="28"/>
          <w:lang w:val="uk-UA"/>
        </w:rPr>
        <w:t>Реквізити документації щодо особового складу і порядок їх розташування.</w:t>
      </w:r>
      <w:r w:rsidRPr="009B6390">
        <w:rPr>
          <w:rFonts w:ascii="Times New Roman" w:hAnsi="Times New Roman"/>
          <w:bCs/>
          <w:sz w:val="28"/>
          <w:szCs w:val="28"/>
          <w:lang w:val="uk-UA"/>
        </w:rPr>
        <w:t xml:space="preserve"> </w:t>
      </w:r>
    </w:p>
    <w:p w:rsidR="00C366F4" w:rsidRPr="0031013E" w:rsidRDefault="00C366F4" w:rsidP="00C366F4">
      <w:pPr>
        <w:spacing w:line="240" w:lineRule="auto"/>
        <w:ind w:firstLine="708"/>
        <w:jc w:val="both"/>
        <w:rPr>
          <w:rFonts w:ascii="Times New Roman" w:hAnsi="Times New Roman"/>
          <w:bCs/>
          <w:sz w:val="28"/>
          <w:szCs w:val="28"/>
          <w:lang w:val="uk-UA"/>
        </w:rPr>
      </w:pPr>
      <w:r w:rsidRPr="009B6390">
        <w:rPr>
          <w:rFonts w:ascii="Times New Roman" w:hAnsi="Times New Roman"/>
          <w:bCs/>
          <w:sz w:val="28"/>
          <w:szCs w:val="28"/>
          <w:lang w:val="uk-UA"/>
        </w:rPr>
        <w:t xml:space="preserve">Основні принципи українського правопису. Орфографічні норми, властиві українській мові. Написання </w:t>
      </w:r>
      <w:r w:rsidRPr="009B6390">
        <w:rPr>
          <w:rFonts w:ascii="Times New Roman" w:hAnsi="Times New Roman"/>
          <w:sz w:val="28"/>
          <w:szCs w:val="28"/>
          <w:lang w:val="uk-UA"/>
        </w:rPr>
        <w:t xml:space="preserve">великої літери  і </w:t>
      </w:r>
      <w:r w:rsidRPr="009B6390">
        <w:rPr>
          <w:rFonts w:ascii="Times New Roman" w:hAnsi="Times New Roman"/>
          <w:bCs/>
          <w:sz w:val="28"/>
          <w:szCs w:val="28"/>
          <w:lang w:val="uk-UA"/>
        </w:rPr>
        <w:t>складних слів у документах.</w:t>
      </w:r>
    </w:p>
    <w:p w:rsidR="00C366F4" w:rsidRDefault="00C366F4" w:rsidP="00C366F4">
      <w:pPr>
        <w:spacing w:line="240" w:lineRule="auto"/>
        <w:jc w:val="both"/>
        <w:rPr>
          <w:rFonts w:ascii="Times New Roman" w:hAnsi="Times New Roman"/>
          <w:b/>
          <w:sz w:val="28"/>
          <w:szCs w:val="28"/>
          <w:lang w:val="uk-UA"/>
        </w:rPr>
      </w:pPr>
    </w:p>
    <w:p w:rsidR="00C366F4" w:rsidRPr="00097016" w:rsidRDefault="00C366F4" w:rsidP="00C366F4">
      <w:pPr>
        <w:spacing w:line="240" w:lineRule="auto"/>
        <w:jc w:val="both"/>
        <w:rPr>
          <w:rFonts w:ascii="Times New Roman" w:hAnsi="Times New Roman"/>
          <w:b/>
          <w:sz w:val="28"/>
          <w:szCs w:val="28"/>
          <w:lang w:val="uk-UA"/>
        </w:rPr>
      </w:pPr>
      <w:r w:rsidRPr="009B6390">
        <w:rPr>
          <w:rFonts w:ascii="Times New Roman" w:hAnsi="Times New Roman"/>
          <w:b/>
          <w:sz w:val="28"/>
          <w:szCs w:val="28"/>
        </w:rPr>
        <w:t>Тема 3</w:t>
      </w:r>
      <w:r w:rsidRPr="009B6390">
        <w:rPr>
          <w:rFonts w:ascii="Times New Roman" w:hAnsi="Times New Roman"/>
          <w:sz w:val="28"/>
          <w:szCs w:val="28"/>
        </w:rPr>
        <w:t xml:space="preserve">. </w:t>
      </w:r>
      <w:r w:rsidRPr="009B6390">
        <w:rPr>
          <w:rFonts w:ascii="Times New Roman" w:hAnsi="Times New Roman"/>
          <w:b/>
          <w:sz w:val="28"/>
          <w:szCs w:val="28"/>
          <w:lang w:val="uk-UA"/>
        </w:rPr>
        <w:t>Документи</w:t>
      </w:r>
      <w:r w:rsidRPr="009B6390">
        <w:rPr>
          <w:rFonts w:ascii="Times New Roman" w:hAnsi="Times New Roman"/>
          <w:b/>
          <w:caps/>
          <w:sz w:val="28"/>
          <w:szCs w:val="28"/>
          <w:lang w:val="uk-UA"/>
        </w:rPr>
        <w:t xml:space="preserve"> </w:t>
      </w:r>
      <w:r w:rsidRPr="009B6390">
        <w:rPr>
          <w:rFonts w:ascii="Times New Roman" w:hAnsi="Times New Roman"/>
          <w:b/>
          <w:sz w:val="28"/>
          <w:szCs w:val="28"/>
          <w:lang w:val="uk-UA"/>
        </w:rPr>
        <w:t xml:space="preserve">інформаційного характеру. </w:t>
      </w:r>
      <w:r>
        <w:rPr>
          <w:rFonts w:ascii="Times New Roman" w:hAnsi="Times New Roman"/>
          <w:b/>
          <w:sz w:val="28"/>
          <w:szCs w:val="28"/>
          <w:lang w:val="uk-UA"/>
        </w:rPr>
        <w:t>Стилістичні норми професійного спілкування.</w:t>
      </w:r>
    </w:p>
    <w:p w:rsidR="00C366F4" w:rsidRDefault="00C366F4" w:rsidP="00C366F4">
      <w:pPr>
        <w:spacing w:line="240" w:lineRule="auto"/>
        <w:ind w:firstLine="284"/>
        <w:jc w:val="both"/>
        <w:rPr>
          <w:sz w:val="28"/>
          <w:szCs w:val="28"/>
          <w:lang w:val="uk-UA"/>
        </w:rPr>
      </w:pPr>
      <w:r w:rsidRPr="00E55304">
        <w:rPr>
          <w:rFonts w:ascii="Times New Roman" w:hAnsi="Times New Roman"/>
          <w:sz w:val="28"/>
          <w:szCs w:val="28"/>
          <w:lang w:val="uk-UA"/>
        </w:rPr>
        <w:t>Види документів інформаційного характеру. Службові листи. Адреса, телеграма, телефонограма. Довідка. Ознаки і правила оформлення довідково-інформаційних документів. Етикет службового листування, особливості оформлення різних типів листів, типові мовні звороти, якими можна послуговуватись при складанні листів різних типів. Нові вимоги щодо оформлення адреси.</w:t>
      </w:r>
      <w:r w:rsidRPr="00E55304">
        <w:rPr>
          <w:rFonts w:ascii="Times New Roman" w:hAnsi="Times New Roman"/>
          <w:color w:val="FF0000"/>
          <w:sz w:val="28"/>
          <w:szCs w:val="28"/>
          <w:lang w:val="uk-UA"/>
        </w:rPr>
        <w:t xml:space="preserve"> </w:t>
      </w:r>
    </w:p>
    <w:p w:rsidR="00C366F4" w:rsidRDefault="00C366F4" w:rsidP="00C366F4">
      <w:pPr>
        <w:spacing w:line="240" w:lineRule="auto"/>
        <w:ind w:firstLine="284"/>
        <w:jc w:val="both"/>
        <w:rPr>
          <w:rFonts w:ascii="Times New Roman" w:hAnsi="Times New Roman"/>
          <w:sz w:val="28"/>
          <w:szCs w:val="28"/>
          <w:lang w:val="uk-UA"/>
        </w:rPr>
      </w:pPr>
      <w:r>
        <w:rPr>
          <w:rFonts w:ascii="Times New Roman" w:hAnsi="Times New Roman"/>
          <w:sz w:val="28"/>
          <w:szCs w:val="28"/>
          <w:lang w:val="uk-UA"/>
        </w:rPr>
        <w:lastRenderedPageBreak/>
        <w:t>Стилістичні норми професійного спілкування.  Найтиповіші стилістичні помилки і недоліки</w:t>
      </w:r>
      <w:r w:rsidRPr="003B42BE">
        <w:rPr>
          <w:rFonts w:ascii="Times New Roman" w:hAnsi="Times New Roman"/>
          <w:sz w:val="28"/>
          <w:szCs w:val="28"/>
          <w:lang w:val="uk-UA"/>
        </w:rPr>
        <w:t xml:space="preserve"> в офіційно-діловому стилі</w:t>
      </w:r>
      <w:r>
        <w:rPr>
          <w:rFonts w:ascii="Times New Roman" w:hAnsi="Times New Roman"/>
          <w:sz w:val="28"/>
          <w:szCs w:val="28"/>
          <w:lang w:val="uk-UA"/>
        </w:rPr>
        <w:t>.</w:t>
      </w:r>
    </w:p>
    <w:p w:rsidR="00C366F4" w:rsidRPr="003B42BE" w:rsidRDefault="00C366F4" w:rsidP="00C366F4">
      <w:pPr>
        <w:spacing w:line="240" w:lineRule="auto"/>
        <w:ind w:firstLine="284"/>
        <w:jc w:val="both"/>
        <w:rPr>
          <w:rFonts w:ascii="Times New Roman" w:hAnsi="Times New Roman"/>
          <w:sz w:val="28"/>
          <w:szCs w:val="28"/>
          <w:lang w:val="uk-UA"/>
        </w:rPr>
      </w:pPr>
    </w:p>
    <w:p w:rsidR="00C366F4" w:rsidRDefault="00C366F4" w:rsidP="00C366F4">
      <w:pPr>
        <w:pStyle w:val="a3"/>
        <w:ind w:firstLine="0"/>
        <w:jc w:val="both"/>
        <w:rPr>
          <w:b/>
          <w:szCs w:val="28"/>
        </w:rPr>
      </w:pPr>
      <w:r w:rsidRPr="009B6390">
        <w:rPr>
          <w:b/>
          <w:szCs w:val="28"/>
        </w:rPr>
        <w:t xml:space="preserve">Тема 4. </w:t>
      </w:r>
      <w:r w:rsidRPr="009B6390">
        <w:rPr>
          <w:b/>
          <w:bCs/>
          <w:szCs w:val="28"/>
        </w:rPr>
        <w:t>Службові листи. Лексичні н</w:t>
      </w:r>
      <w:r w:rsidRPr="009B6390">
        <w:rPr>
          <w:b/>
          <w:szCs w:val="28"/>
        </w:rPr>
        <w:t>орми української літературної мови в професійному спілкуванні.</w:t>
      </w:r>
    </w:p>
    <w:p w:rsidR="00C366F4" w:rsidRPr="009B6390" w:rsidRDefault="00C366F4" w:rsidP="00C366F4">
      <w:pPr>
        <w:pStyle w:val="a3"/>
        <w:ind w:firstLine="0"/>
        <w:jc w:val="both"/>
        <w:rPr>
          <w:b/>
          <w:szCs w:val="28"/>
        </w:rPr>
      </w:pPr>
    </w:p>
    <w:p w:rsidR="00C366F4" w:rsidRPr="009B6390" w:rsidRDefault="00C366F4" w:rsidP="00C366F4">
      <w:pPr>
        <w:spacing w:line="240" w:lineRule="auto"/>
        <w:ind w:firstLine="708"/>
        <w:jc w:val="both"/>
        <w:outlineLvl w:val="0"/>
        <w:rPr>
          <w:rFonts w:ascii="Times New Roman" w:hAnsi="Times New Roman"/>
          <w:b/>
          <w:sz w:val="28"/>
          <w:szCs w:val="28"/>
          <w:lang w:val="uk-UA"/>
        </w:rPr>
      </w:pPr>
      <w:r w:rsidRPr="009B6390">
        <w:rPr>
          <w:rFonts w:ascii="Times New Roman" w:hAnsi="Times New Roman"/>
          <w:bCs/>
          <w:sz w:val="28"/>
          <w:szCs w:val="28"/>
          <w:lang w:val="uk-UA"/>
        </w:rPr>
        <w:t xml:space="preserve">Службові листи, їх класифікація та правила оформлення. </w:t>
      </w:r>
      <w:r>
        <w:rPr>
          <w:rFonts w:ascii="Times New Roman" w:hAnsi="Times New Roman"/>
          <w:sz w:val="28"/>
          <w:szCs w:val="28"/>
          <w:lang w:val="uk-UA"/>
        </w:rPr>
        <w:t xml:space="preserve">Службові листи, що потребують відповіді. Листи, що не потребують відповіді. </w:t>
      </w:r>
    </w:p>
    <w:p w:rsidR="00C366F4" w:rsidRPr="00263D61" w:rsidRDefault="00C366F4" w:rsidP="00C366F4">
      <w:pPr>
        <w:spacing w:line="240" w:lineRule="auto"/>
        <w:ind w:firstLine="708"/>
        <w:jc w:val="both"/>
        <w:rPr>
          <w:rFonts w:ascii="Times New Roman" w:hAnsi="Times New Roman"/>
          <w:sz w:val="28"/>
          <w:szCs w:val="28"/>
          <w:lang w:val="uk-UA"/>
        </w:rPr>
      </w:pPr>
      <w:proofErr w:type="spellStart"/>
      <w:r w:rsidRPr="00263D61">
        <w:rPr>
          <w:rFonts w:ascii="Times New Roman" w:hAnsi="Times New Roman"/>
          <w:sz w:val="28"/>
          <w:szCs w:val="28"/>
        </w:rPr>
        <w:t>Загальна</w:t>
      </w:r>
      <w:proofErr w:type="spellEnd"/>
      <w:r w:rsidRPr="00263D61">
        <w:rPr>
          <w:rFonts w:ascii="Times New Roman" w:hAnsi="Times New Roman"/>
          <w:sz w:val="28"/>
          <w:szCs w:val="28"/>
        </w:rPr>
        <w:t xml:space="preserve"> характеристика лексики </w:t>
      </w:r>
      <w:proofErr w:type="spellStart"/>
      <w:r w:rsidRPr="00263D61">
        <w:rPr>
          <w:rFonts w:ascii="Times New Roman" w:hAnsi="Times New Roman"/>
          <w:sz w:val="28"/>
          <w:szCs w:val="28"/>
        </w:rPr>
        <w:t>сучасної</w:t>
      </w:r>
      <w:proofErr w:type="spellEnd"/>
      <w:r w:rsidRPr="00263D61">
        <w:rPr>
          <w:rFonts w:ascii="Times New Roman" w:hAnsi="Times New Roman"/>
          <w:sz w:val="28"/>
          <w:szCs w:val="28"/>
        </w:rPr>
        <w:t xml:space="preserve"> </w:t>
      </w:r>
      <w:proofErr w:type="spellStart"/>
      <w:r w:rsidRPr="00263D61">
        <w:rPr>
          <w:rFonts w:ascii="Times New Roman" w:hAnsi="Times New Roman"/>
          <w:sz w:val="28"/>
          <w:szCs w:val="28"/>
        </w:rPr>
        <w:t>української</w:t>
      </w:r>
      <w:proofErr w:type="spellEnd"/>
      <w:r w:rsidRPr="00263D61">
        <w:rPr>
          <w:rFonts w:ascii="Times New Roman" w:hAnsi="Times New Roman"/>
          <w:sz w:val="28"/>
          <w:szCs w:val="28"/>
        </w:rPr>
        <w:t xml:space="preserve"> </w:t>
      </w:r>
      <w:proofErr w:type="spellStart"/>
      <w:r w:rsidRPr="00263D61">
        <w:rPr>
          <w:rFonts w:ascii="Times New Roman" w:hAnsi="Times New Roman"/>
          <w:sz w:val="28"/>
          <w:szCs w:val="28"/>
        </w:rPr>
        <w:t>мови</w:t>
      </w:r>
      <w:proofErr w:type="spellEnd"/>
      <w:r w:rsidRPr="00263D61">
        <w:rPr>
          <w:rFonts w:ascii="Times New Roman" w:hAnsi="Times New Roman"/>
          <w:sz w:val="28"/>
          <w:szCs w:val="28"/>
        </w:rPr>
        <w:t xml:space="preserve"> та </w:t>
      </w:r>
      <w:proofErr w:type="spellStart"/>
      <w:r w:rsidRPr="00263D61">
        <w:rPr>
          <w:rFonts w:ascii="Times New Roman" w:hAnsi="Times New Roman"/>
          <w:sz w:val="28"/>
          <w:szCs w:val="28"/>
        </w:rPr>
        <w:t>особливості</w:t>
      </w:r>
      <w:proofErr w:type="spellEnd"/>
      <w:r w:rsidRPr="00263D61">
        <w:rPr>
          <w:rFonts w:ascii="Times New Roman" w:hAnsi="Times New Roman"/>
          <w:sz w:val="28"/>
          <w:szCs w:val="28"/>
        </w:rPr>
        <w:t xml:space="preserve"> </w:t>
      </w:r>
      <w:proofErr w:type="spellStart"/>
      <w:r w:rsidRPr="00263D61">
        <w:rPr>
          <w:rFonts w:ascii="Times New Roman" w:hAnsi="Times New Roman"/>
          <w:sz w:val="28"/>
          <w:szCs w:val="28"/>
        </w:rPr>
        <w:t>її</w:t>
      </w:r>
      <w:proofErr w:type="spellEnd"/>
      <w:r w:rsidRPr="00263D61">
        <w:rPr>
          <w:rFonts w:ascii="Times New Roman" w:hAnsi="Times New Roman"/>
          <w:sz w:val="28"/>
          <w:szCs w:val="28"/>
        </w:rPr>
        <w:t xml:space="preserve"> </w:t>
      </w:r>
      <w:proofErr w:type="spellStart"/>
      <w:r w:rsidRPr="00263D61">
        <w:rPr>
          <w:rFonts w:ascii="Times New Roman" w:hAnsi="Times New Roman"/>
          <w:sz w:val="28"/>
          <w:szCs w:val="28"/>
        </w:rPr>
        <w:t>функціонування</w:t>
      </w:r>
      <w:proofErr w:type="spellEnd"/>
      <w:r w:rsidRPr="00263D61">
        <w:rPr>
          <w:rFonts w:ascii="Times New Roman" w:hAnsi="Times New Roman"/>
          <w:sz w:val="28"/>
          <w:szCs w:val="28"/>
        </w:rPr>
        <w:t xml:space="preserve"> у </w:t>
      </w:r>
      <w:proofErr w:type="spellStart"/>
      <w:r w:rsidRPr="00263D61">
        <w:rPr>
          <w:rFonts w:ascii="Times New Roman" w:hAnsi="Times New Roman"/>
          <w:sz w:val="28"/>
          <w:szCs w:val="28"/>
        </w:rPr>
        <w:t>професійному</w:t>
      </w:r>
      <w:proofErr w:type="spellEnd"/>
      <w:r w:rsidRPr="00263D61">
        <w:rPr>
          <w:rFonts w:ascii="Times New Roman" w:hAnsi="Times New Roman"/>
          <w:sz w:val="28"/>
          <w:szCs w:val="28"/>
        </w:rPr>
        <w:t xml:space="preserve"> </w:t>
      </w:r>
      <w:proofErr w:type="spellStart"/>
      <w:r w:rsidRPr="00263D61">
        <w:rPr>
          <w:rFonts w:ascii="Times New Roman" w:hAnsi="Times New Roman"/>
          <w:sz w:val="28"/>
          <w:szCs w:val="28"/>
        </w:rPr>
        <w:t>мовленні</w:t>
      </w:r>
      <w:proofErr w:type="spellEnd"/>
      <w:r w:rsidRPr="00263D61">
        <w:rPr>
          <w:rFonts w:ascii="Times New Roman" w:hAnsi="Times New Roman"/>
          <w:sz w:val="28"/>
          <w:szCs w:val="28"/>
        </w:rPr>
        <w:t xml:space="preserve">. </w:t>
      </w:r>
      <w:proofErr w:type="spellStart"/>
      <w:r w:rsidRPr="00263D61">
        <w:rPr>
          <w:rFonts w:ascii="Times New Roman" w:hAnsi="Times New Roman"/>
          <w:sz w:val="28"/>
          <w:szCs w:val="28"/>
        </w:rPr>
        <w:t>Поді</w:t>
      </w:r>
      <w:proofErr w:type="gramStart"/>
      <w:r w:rsidRPr="00263D61">
        <w:rPr>
          <w:rFonts w:ascii="Times New Roman" w:hAnsi="Times New Roman"/>
          <w:sz w:val="28"/>
          <w:szCs w:val="28"/>
        </w:rPr>
        <w:t>л</w:t>
      </w:r>
      <w:proofErr w:type="spellEnd"/>
      <w:proofErr w:type="gramEnd"/>
      <w:r w:rsidRPr="00263D61">
        <w:rPr>
          <w:rFonts w:ascii="Times New Roman" w:hAnsi="Times New Roman"/>
          <w:sz w:val="28"/>
          <w:szCs w:val="28"/>
        </w:rPr>
        <w:t xml:space="preserve"> лексики </w:t>
      </w:r>
      <w:proofErr w:type="spellStart"/>
      <w:r w:rsidRPr="00263D61">
        <w:rPr>
          <w:rFonts w:ascii="Times New Roman" w:hAnsi="Times New Roman"/>
          <w:sz w:val="28"/>
          <w:szCs w:val="28"/>
        </w:rPr>
        <w:t>української</w:t>
      </w:r>
      <w:proofErr w:type="spellEnd"/>
      <w:r w:rsidRPr="00263D61">
        <w:rPr>
          <w:rFonts w:ascii="Times New Roman" w:hAnsi="Times New Roman"/>
          <w:sz w:val="28"/>
          <w:szCs w:val="28"/>
        </w:rPr>
        <w:t xml:space="preserve"> </w:t>
      </w:r>
      <w:proofErr w:type="spellStart"/>
      <w:r w:rsidRPr="00263D61">
        <w:rPr>
          <w:rFonts w:ascii="Times New Roman" w:hAnsi="Times New Roman"/>
          <w:sz w:val="28"/>
          <w:szCs w:val="28"/>
        </w:rPr>
        <w:t>мови</w:t>
      </w:r>
      <w:proofErr w:type="spellEnd"/>
      <w:r w:rsidRPr="00263D61">
        <w:rPr>
          <w:rFonts w:ascii="Times New Roman" w:hAnsi="Times New Roman"/>
          <w:sz w:val="28"/>
          <w:szCs w:val="28"/>
        </w:rPr>
        <w:t xml:space="preserve"> за </w:t>
      </w:r>
      <w:proofErr w:type="spellStart"/>
      <w:r w:rsidRPr="00263D61">
        <w:rPr>
          <w:rFonts w:ascii="Times New Roman" w:hAnsi="Times New Roman"/>
          <w:sz w:val="28"/>
          <w:szCs w:val="28"/>
        </w:rPr>
        <w:t>походженням</w:t>
      </w:r>
      <w:proofErr w:type="spellEnd"/>
      <w:r w:rsidRPr="00263D61">
        <w:rPr>
          <w:rFonts w:ascii="Times New Roman" w:hAnsi="Times New Roman"/>
          <w:sz w:val="28"/>
          <w:szCs w:val="28"/>
        </w:rPr>
        <w:t xml:space="preserve">. </w:t>
      </w:r>
      <w:proofErr w:type="spellStart"/>
      <w:r w:rsidRPr="00263D61">
        <w:rPr>
          <w:rFonts w:ascii="Times New Roman" w:hAnsi="Times New Roman"/>
          <w:sz w:val="28"/>
          <w:szCs w:val="28"/>
        </w:rPr>
        <w:t>Ставлення</w:t>
      </w:r>
      <w:proofErr w:type="spellEnd"/>
      <w:r w:rsidRPr="00263D61">
        <w:rPr>
          <w:rFonts w:ascii="Times New Roman" w:hAnsi="Times New Roman"/>
          <w:sz w:val="28"/>
          <w:szCs w:val="28"/>
        </w:rPr>
        <w:t xml:space="preserve"> до </w:t>
      </w:r>
      <w:proofErr w:type="spellStart"/>
      <w:r w:rsidRPr="00263D61">
        <w:rPr>
          <w:rFonts w:ascii="Times New Roman" w:hAnsi="Times New Roman"/>
          <w:sz w:val="28"/>
          <w:szCs w:val="28"/>
        </w:rPr>
        <w:t>запозичених</w:t>
      </w:r>
      <w:proofErr w:type="spellEnd"/>
      <w:r w:rsidRPr="00263D61">
        <w:rPr>
          <w:rFonts w:ascii="Times New Roman" w:hAnsi="Times New Roman"/>
          <w:sz w:val="28"/>
          <w:szCs w:val="28"/>
        </w:rPr>
        <w:t xml:space="preserve"> </w:t>
      </w:r>
      <w:proofErr w:type="spellStart"/>
      <w:r w:rsidRPr="00263D61">
        <w:rPr>
          <w:rFonts w:ascii="Times New Roman" w:hAnsi="Times New Roman"/>
          <w:sz w:val="28"/>
          <w:szCs w:val="28"/>
        </w:rPr>
        <w:t>слі</w:t>
      </w:r>
      <w:proofErr w:type="gramStart"/>
      <w:r w:rsidRPr="00263D61">
        <w:rPr>
          <w:rFonts w:ascii="Times New Roman" w:hAnsi="Times New Roman"/>
          <w:sz w:val="28"/>
          <w:szCs w:val="28"/>
        </w:rPr>
        <w:t>в</w:t>
      </w:r>
      <w:proofErr w:type="spellEnd"/>
      <w:proofErr w:type="gramEnd"/>
      <w:r w:rsidRPr="00263D61">
        <w:rPr>
          <w:rFonts w:ascii="Times New Roman" w:hAnsi="Times New Roman"/>
          <w:sz w:val="28"/>
          <w:szCs w:val="28"/>
        </w:rPr>
        <w:t xml:space="preserve">. </w:t>
      </w:r>
      <w:proofErr w:type="spellStart"/>
      <w:r w:rsidRPr="00263D61">
        <w:rPr>
          <w:rFonts w:ascii="Times New Roman" w:hAnsi="Times New Roman"/>
          <w:sz w:val="28"/>
          <w:szCs w:val="28"/>
        </w:rPr>
        <w:t>Поділ</w:t>
      </w:r>
      <w:proofErr w:type="spellEnd"/>
      <w:r w:rsidRPr="00263D61">
        <w:rPr>
          <w:rFonts w:ascii="Times New Roman" w:hAnsi="Times New Roman"/>
          <w:sz w:val="28"/>
          <w:szCs w:val="28"/>
        </w:rPr>
        <w:t xml:space="preserve"> лексики за сферами </w:t>
      </w:r>
      <w:proofErr w:type="spellStart"/>
      <w:r w:rsidRPr="00263D61">
        <w:rPr>
          <w:rFonts w:ascii="Times New Roman" w:hAnsi="Times New Roman"/>
          <w:sz w:val="28"/>
          <w:szCs w:val="28"/>
        </w:rPr>
        <w:t>вживання</w:t>
      </w:r>
      <w:proofErr w:type="spellEnd"/>
      <w:r w:rsidRPr="00263D61">
        <w:rPr>
          <w:rFonts w:ascii="Times New Roman" w:hAnsi="Times New Roman"/>
          <w:sz w:val="28"/>
          <w:szCs w:val="28"/>
        </w:rPr>
        <w:t xml:space="preserve">. Активна </w:t>
      </w:r>
      <w:proofErr w:type="spellStart"/>
      <w:r w:rsidRPr="00263D61">
        <w:rPr>
          <w:rFonts w:ascii="Times New Roman" w:hAnsi="Times New Roman"/>
          <w:sz w:val="28"/>
          <w:szCs w:val="28"/>
        </w:rPr>
        <w:t>і</w:t>
      </w:r>
      <w:proofErr w:type="spellEnd"/>
      <w:r w:rsidRPr="00263D61">
        <w:rPr>
          <w:rFonts w:ascii="Times New Roman" w:hAnsi="Times New Roman"/>
          <w:sz w:val="28"/>
          <w:szCs w:val="28"/>
        </w:rPr>
        <w:t xml:space="preserve"> </w:t>
      </w:r>
      <w:proofErr w:type="spellStart"/>
      <w:r w:rsidRPr="00263D61">
        <w:rPr>
          <w:rFonts w:ascii="Times New Roman" w:hAnsi="Times New Roman"/>
          <w:sz w:val="28"/>
          <w:szCs w:val="28"/>
        </w:rPr>
        <w:t>пасивна</w:t>
      </w:r>
      <w:proofErr w:type="spellEnd"/>
      <w:r w:rsidRPr="00263D61">
        <w:rPr>
          <w:rFonts w:ascii="Times New Roman" w:hAnsi="Times New Roman"/>
          <w:sz w:val="28"/>
          <w:szCs w:val="28"/>
        </w:rPr>
        <w:t xml:space="preserve"> лексика в </w:t>
      </w:r>
      <w:proofErr w:type="spellStart"/>
      <w:r w:rsidRPr="00263D61">
        <w:rPr>
          <w:rFonts w:ascii="Times New Roman" w:hAnsi="Times New Roman"/>
          <w:sz w:val="28"/>
          <w:szCs w:val="28"/>
        </w:rPr>
        <w:t>професійному</w:t>
      </w:r>
      <w:proofErr w:type="spellEnd"/>
      <w:r w:rsidRPr="00263D61">
        <w:rPr>
          <w:rFonts w:ascii="Times New Roman" w:hAnsi="Times New Roman"/>
          <w:sz w:val="28"/>
          <w:szCs w:val="28"/>
        </w:rPr>
        <w:t xml:space="preserve"> </w:t>
      </w:r>
      <w:proofErr w:type="spellStart"/>
      <w:r w:rsidRPr="00263D61">
        <w:rPr>
          <w:rFonts w:ascii="Times New Roman" w:hAnsi="Times New Roman"/>
          <w:sz w:val="28"/>
          <w:szCs w:val="28"/>
        </w:rPr>
        <w:t>спілкуванні</w:t>
      </w:r>
      <w:proofErr w:type="spellEnd"/>
      <w:r w:rsidRPr="00263D61">
        <w:rPr>
          <w:rFonts w:ascii="Times New Roman" w:hAnsi="Times New Roman"/>
          <w:sz w:val="28"/>
          <w:szCs w:val="28"/>
        </w:rPr>
        <w:t xml:space="preserve">. </w:t>
      </w:r>
      <w:r w:rsidRPr="009B6390">
        <w:rPr>
          <w:rFonts w:ascii="Times New Roman" w:hAnsi="Times New Roman"/>
          <w:sz w:val="28"/>
          <w:szCs w:val="28"/>
          <w:lang w:val="uk-UA"/>
        </w:rPr>
        <w:t xml:space="preserve">Неологізми: їх поява, шляхи проникнення </w:t>
      </w:r>
      <w:proofErr w:type="gramStart"/>
      <w:r w:rsidRPr="009B6390">
        <w:rPr>
          <w:rFonts w:ascii="Times New Roman" w:hAnsi="Times New Roman"/>
          <w:sz w:val="28"/>
          <w:szCs w:val="28"/>
          <w:lang w:val="uk-UA"/>
        </w:rPr>
        <w:t>у</w:t>
      </w:r>
      <w:proofErr w:type="gramEnd"/>
      <w:r w:rsidRPr="009B6390">
        <w:rPr>
          <w:rFonts w:ascii="Times New Roman" w:hAnsi="Times New Roman"/>
          <w:sz w:val="28"/>
          <w:szCs w:val="28"/>
          <w:lang w:val="uk-UA"/>
        </w:rPr>
        <w:t xml:space="preserve"> сферу професійного спілкування, адаптація у загальнонаціональній мові. </w:t>
      </w:r>
      <w:proofErr w:type="spellStart"/>
      <w:r w:rsidRPr="00263D61">
        <w:rPr>
          <w:rFonts w:ascii="Times New Roman" w:hAnsi="Times New Roman"/>
          <w:sz w:val="28"/>
          <w:szCs w:val="28"/>
        </w:rPr>
        <w:t>Точність</w:t>
      </w:r>
      <w:proofErr w:type="spellEnd"/>
      <w:r w:rsidRPr="00263D61">
        <w:rPr>
          <w:rFonts w:ascii="Times New Roman" w:hAnsi="Times New Roman"/>
          <w:sz w:val="28"/>
          <w:szCs w:val="28"/>
        </w:rPr>
        <w:t xml:space="preserve"> та чистота </w:t>
      </w:r>
      <w:proofErr w:type="spellStart"/>
      <w:r w:rsidRPr="00263D61">
        <w:rPr>
          <w:rFonts w:ascii="Times New Roman" w:hAnsi="Times New Roman"/>
          <w:sz w:val="28"/>
          <w:szCs w:val="28"/>
        </w:rPr>
        <w:t>фахового</w:t>
      </w:r>
      <w:proofErr w:type="spellEnd"/>
      <w:r w:rsidRPr="00263D61">
        <w:rPr>
          <w:rFonts w:ascii="Times New Roman" w:hAnsi="Times New Roman"/>
          <w:sz w:val="28"/>
          <w:szCs w:val="28"/>
        </w:rPr>
        <w:t xml:space="preserve">  </w:t>
      </w:r>
      <w:proofErr w:type="spellStart"/>
      <w:r w:rsidRPr="00263D61">
        <w:rPr>
          <w:rFonts w:ascii="Times New Roman" w:hAnsi="Times New Roman"/>
          <w:sz w:val="28"/>
          <w:szCs w:val="28"/>
        </w:rPr>
        <w:t>мовлення</w:t>
      </w:r>
      <w:proofErr w:type="spellEnd"/>
      <w:r w:rsidRPr="00263D61">
        <w:rPr>
          <w:rFonts w:ascii="Times New Roman" w:hAnsi="Times New Roman"/>
          <w:sz w:val="28"/>
          <w:szCs w:val="28"/>
        </w:rPr>
        <w:t xml:space="preserve">. </w:t>
      </w:r>
      <w:proofErr w:type="spellStart"/>
      <w:r w:rsidRPr="00263D61">
        <w:rPr>
          <w:rFonts w:ascii="Times New Roman" w:hAnsi="Times New Roman"/>
          <w:sz w:val="28"/>
          <w:szCs w:val="28"/>
        </w:rPr>
        <w:t>Мовні</w:t>
      </w:r>
      <w:proofErr w:type="spellEnd"/>
      <w:r w:rsidRPr="00263D61">
        <w:rPr>
          <w:rFonts w:ascii="Times New Roman" w:hAnsi="Times New Roman"/>
          <w:sz w:val="28"/>
          <w:szCs w:val="28"/>
        </w:rPr>
        <w:t xml:space="preserve"> </w:t>
      </w:r>
      <w:proofErr w:type="spellStart"/>
      <w:r w:rsidRPr="00263D61">
        <w:rPr>
          <w:rFonts w:ascii="Times New Roman" w:hAnsi="Times New Roman"/>
          <w:sz w:val="28"/>
          <w:szCs w:val="28"/>
        </w:rPr>
        <w:t>штампи</w:t>
      </w:r>
      <w:proofErr w:type="spellEnd"/>
      <w:r w:rsidRPr="00263D61">
        <w:rPr>
          <w:rFonts w:ascii="Times New Roman" w:hAnsi="Times New Roman"/>
          <w:sz w:val="28"/>
          <w:szCs w:val="28"/>
        </w:rPr>
        <w:t xml:space="preserve">. </w:t>
      </w:r>
      <w:proofErr w:type="spellStart"/>
      <w:r w:rsidRPr="00263D61">
        <w:rPr>
          <w:rFonts w:ascii="Times New Roman" w:hAnsi="Times New Roman"/>
          <w:sz w:val="28"/>
          <w:szCs w:val="28"/>
        </w:rPr>
        <w:t>Канцеляризми</w:t>
      </w:r>
      <w:proofErr w:type="spellEnd"/>
      <w:r w:rsidRPr="00263D61">
        <w:rPr>
          <w:rFonts w:ascii="Times New Roman" w:hAnsi="Times New Roman"/>
          <w:sz w:val="28"/>
          <w:szCs w:val="28"/>
        </w:rPr>
        <w:t xml:space="preserve">. </w:t>
      </w:r>
    </w:p>
    <w:p w:rsidR="00C366F4" w:rsidRPr="009B6390" w:rsidRDefault="00C366F4" w:rsidP="00C366F4">
      <w:pPr>
        <w:pStyle w:val="a3"/>
        <w:ind w:firstLine="0"/>
        <w:jc w:val="both"/>
        <w:rPr>
          <w:szCs w:val="28"/>
        </w:rPr>
      </w:pPr>
    </w:p>
    <w:p w:rsidR="00C366F4" w:rsidRPr="009B6390" w:rsidRDefault="00C366F4" w:rsidP="00C366F4">
      <w:pPr>
        <w:pStyle w:val="a3"/>
        <w:ind w:firstLine="0"/>
        <w:jc w:val="both"/>
        <w:rPr>
          <w:b/>
          <w:szCs w:val="28"/>
        </w:rPr>
      </w:pPr>
      <w:r w:rsidRPr="009B6390">
        <w:rPr>
          <w:b/>
          <w:szCs w:val="28"/>
        </w:rPr>
        <w:t>Тема 5.</w:t>
      </w:r>
      <w:r w:rsidRPr="009B6390">
        <w:rPr>
          <w:szCs w:val="28"/>
        </w:rPr>
        <w:t xml:space="preserve"> </w:t>
      </w:r>
      <w:r w:rsidRPr="009B6390">
        <w:rPr>
          <w:b/>
          <w:szCs w:val="28"/>
        </w:rPr>
        <w:t>Службові записки</w:t>
      </w:r>
      <w:r>
        <w:rPr>
          <w:b/>
          <w:szCs w:val="28"/>
        </w:rPr>
        <w:t xml:space="preserve"> ( доповідна, пояснювальна), особливості їх оформлення</w:t>
      </w:r>
      <w:r w:rsidRPr="009B6390">
        <w:rPr>
          <w:b/>
          <w:szCs w:val="28"/>
        </w:rPr>
        <w:t>. Термінологія у професійному мовленні педагога.</w:t>
      </w:r>
    </w:p>
    <w:p w:rsidR="00C366F4" w:rsidRPr="009B6390" w:rsidRDefault="00C366F4" w:rsidP="00C366F4">
      <w:pPr>
        <w:pStyle w:val="a3"/>
        <w:ind w:firstLine="0"/>
        <w:jc w:val="both"/>
        <w:rPr>
          <w:szCs w:val="28"/>
        </w:rPr>
      </w:pPr>
    </w:p>
    <w:p w:rsidR="00C366F4" w:rsidRPr="009B6390" w:rsidRDefault="00C366F4" w:rsidP="00C366F4">
      <w:pPr>
        <w:spacing w:line="240" w:lineRule="auto"/>
        <w:ind w:firstLine="708"/>
        <w:jc w:val="both"/>
        <w:rPr>
          <w:rFonts w:ascii="Times New Roman" w:hAnsi="Times New Roman"/>
          <w:sz w:val="28"/>
          <w:szCs w:val="28"/>
          <w:lang w:val="uk-UA"/>
        </w:rPr>
      </w:pPr>
      <w:r w:rsidRPr="009B6390">
        <w:rPr>
          <w:rFonts w:ascii="Times New Roman" w:hAnsi="Times New Roman"/>
          <w:sz w:val="28"/>
          <w:szCs w:val="28"/>
          <w:lang w:val="uk-UA"/>
        </w:rPr>
        <w:t>Оформлення службових записок (доповідної та пояснювальної), довідки.     Засоби стандартизації мови професійного спілкування. Терміни, їхні ознаки, вимоги до використання у діловому мовленні. Термінологія і професійна лексика педагога. Іншомовні терміни у фаховому мовленні педагога.</w:t>
      </w:r>
    </w:p>
    <w:p w:rsidR="00C366F4" w:rsidRPr="009B6390" w:rsidRDefault="00C366F4" w:rsidP="00C366F4">
      <w:pPr>
        <w:pStyle w:val="a3"/>
        <w:ind w:firstLine="0"/>
        <w:jc w:val="both"/>
        <w:rPr>
          <w:szCs w:val="28"/>
        </w:rPr>
      </w:pPr>
    </w:p>
    <w:p w:rsidR="00C366F4" w:rsidRPr="009B6390" w:rsidRDefault="00C366F4" w:rsidP="00C366F4">
      <w:pPr>
        <w:pStyle w:val="a3"/>
        <w:ind w:firstLine="0"/>
        <w:jc w:val="both"/>
        <w:rPr>
          <w:b/>
          <w:szCs w:val="28"/>
        </w:rPr>
      </w:pPr>
      <w:r w:rsidRPr="009B6390">
        <w:rPr>
          <w:b/>
          <w:szCs w:val="28"/>
        </w:rPr>
        <w:t>Тема 6. Протокол, витяг з протоколу. Розписка.</w:t>
      </w:r>
      <w:r w:rsidRPr="009B6390">
        <w:rPr>
          <w:caps/>
          <w:szCs w:val="28"/>
        </w:rPr>
        <w:t xml:space="preserve"> </w:t>
      </w:r>
      <w:r w:rsidRPr="009B6390">
        <w:rPr>
          <w:b/>
          <w:szCs w:val="28"/>
        </w:rPr>
        <w:t xml:space="preserve">Вибір слова у мові професійного спілкування.  </w:t>
      </w:r>
    </w:p>
    <w:p w:rsidR="00C366F4" w:rsidRPr="009B6390" w:rsidRDefault="00C366F4" w:rsidP="00C366F4">
      <w:pPr>
        <w:pStyle w:val="a3"/>
        <w:ind w:firstLine="0"/>
        <w:jc w:val="both"/>
        <w:rPr>
          <w:szCs w:val="28"/>
        </w:rPr>
      </w:pPr>
    </w:p>
    <w:p w:rsidR="00C366F4" w:rsidRPr="009B6390" w:rsidRDefault="00C366F4" w:rsidP="00C366F4">
      <w:pPr>
        <w:pStyle w:val="a3"/>
        <w:ind w:firstLine="709"/>
        <w:jc w:val="both"/>
        <w:rPr>
          <w:b/>
          <w:szCs w:val="28"/>
        </w:rPr>
      </w:pPr>
      <w:r w:rsidRPr="009B6390">
        <w:rPr>
          <w:szCs w:val="28"/>
        </w:rPr>
        <w:t>Групи протоколів, вимоги до його тексту, правила оформлення витягу з протоколу.</w:t>
      </w:r>
    </w:p>
    <w:p w:rsidR="00C366F4" w:rsidRDefault="00C366F4" w:rsidP="00C366F4">
      <w:pPr>
        <w:pStyle w:val="a3"/>
        <w:ind w:firstLine="709"/>
        <w:jc w:val="both"/>
        <w:rPr>
          <w:szCs w:val="28"/>
        </w:rPr>
      </w:pPr>
      <w:r w:rsidRPr="009B6390">
        <w:rPr>
          <w:szCs w:val="28"/>
        </w:rPr>
        <w:t xml:space="preserve">Синоніми як засоби найточнішого і найдоречнішого вживання у професійному спілкуванні. Омоніми, уникнення помилок у їх використанні. </w:t>
      </w:r>
      <w:proofErr w:type="spellStart"/>
      <w:r w:rsidRPr="009B6390">
        <w:rPr>
          <w:szCs w:val="28"/>
        </w:rPr>
        <w:t>“Небезпечність”</w:t>
      </w:r>
      <w:proofErr w:type="spellEnd"/>
      <w:r w:rsidRPr="009B6390">
        <w:rPr>
          <w:szCs w:val="28"/>
        </w:rPr>
        <w:t xml:space="preserve"> паронімії для ділового стилю. Труднощі засвоєння паронімів та уникнення типових помилок.</w:t>
      </w:r>
    </w:p>
    <w:p w:rsidR="00C366F4" w:rsidRPr="009B6390" w:rsidRDefault="00C366F4" w:rsidP="00C366F4">
      <w:pPr>
        <w:pStyle w:val="a3"/>
        <w:ind w:firstLine="709"/>
        <w:jc w:val="both"/>
        <w:rPr>
          <w:szCs w:val="28"/>
        </w:rPr>
      </w:pPr>
    </w:p>
    <w:p w:rsidR="00C366F4" w:rsidRPr="00816B71" w:rsidRDefault="00C366F4" w:rsidP="00C366F4">
      <w:pPr>
        <w:pStyle w:val="a3"/>
        <w:ind w:firstLine="0"/>
        <w:jc w:val="both"/>
        <w:rPr>
          <w:b/>
          <w:color w:val="FF0000"/>
          <w:szCs w:val="28"/>
        </w:rPr>
      </w:pPr>
      <w:r w:rsidRPr="00816B71">
        <w:rPr>
          <w:b/>
          <w:szCs w:val="28"/>
        </w:rPr>
        <w:t>Тема 7.</w:t>
      </w:r>
      <w:r w:rsidRPr="00816B71">
        <w:rPr>
          <w:b/>
          <w:color w:val="FF0000"/>
          <w:szCs w:val="28"/>
        </w:rPr>
        <w:t xml:space="preserve"> </w:t>
      </w:r>
      <w:r w:rsidRPr="00816B71">
        <w:rPr>
          <w:b/>
          <w:szCs w:val="28"/>
        </w:rPr>
        <w:t xml:space="preserve">Призначення, особливості складання та правила оформлення плану та звіту. </w:t>
      </w:r>
      <w:r>
        <w:rPr>
          <w:b/>
          <w:szCs w:val="28"/>
        </w:rPr>
        <w:t>Іншомовні слова у професійному мовленні.</w:t>
      </w:r>
    </w:p>
    <w:p w:rsidR="00C366F4" w:rsidRDefault="00C366F4" w:rsidP="00C366F4">
      <w:pPr>
        <w:pStyle w:val="a3"/>
        <w:ind w:firstLine="0"/>
        <w:jc w:val="both"/>
        <w:rPr>
          <w:color w:val="FF0000"/>
          <w:szCs w:val="28"/>
        </w:rPr>
      </w:pPr>
    </w:p>
    <w:p w:rsidR="00C366F4" w:rsidRPr="00263D61" w:rsidRDefault="00C366F4" w:rsidP="00C366F4">
      <w:pPr>
        <w:spacing w:line="240" w:lineRule="auto"/>
        <w:ind w:firstLine="284"/>
        <w:jc w:val="both"/>
        <w:rPr>
          <w:rFonts w:ascii="Times New Roman" w:hAnsi="Times New Roman"/>
          <w:sz w:val="28"/>
          <w:szCs w:val="28"/>
          <w:lang w:val="uk-UA"/>
        </w:rPr>
      </w:pPr>
      <w:r w:rsidRPr="00263D61">
        <w:rPr>
          <w:rFonts w:ascii="Times New Roman" w:hAnsi="Times New Roman"/>
          <w:sz w:val="28"/>
          <w:szCs w:val="28"/>
          <w:lang w:val="uk-UA"/>
        </w:rPr>
        <w:t xml:space="preserve">План і звіт – різновиди службових документів. Основні вимоги до складання і оформлення плану та звіту. </w:t>
      </w:r>
    </w:p>
    <w:p w:rsidR="00C366F4" w:rsidRDefault="00C366F4" w:rsidP="00C366F4">
      <w:pPr>
        <w:spacing w:line="240" w:lineRule="auto"/>
        <w:ind w:firstLine="708"/>
        <w:jc w:val="both"/>
        <w:rPr>
          <w:rFonts w:ascii="Times New Roman" w:hAnsi="Times New Roman"/>
          <w:sz w:val="28"/>
          <w:szCs w:val="28"/>
          <w:lang w:val="uk-UA"/>
        </w:rPr>
      </w:pPr>
      <w:r w:rsidRPr="009B6390">
        <w:rPr>
          <w:rFonts w:ascii="Times New Roman" w:hAnsi="Times New Roman"/>
          <w:sz w:val="28"/>
          <w:szCs w:val="28"/>
          <w:lang w:val="uk-UA"/>
        </w:rPr>
        <w:t>Особливості і правила вживання слів іншомовного походження у діловому мовленні. Абревіатури як один із видів неологізмів. Типи абревіатур. Традиції творення і використання. Огляд основних новотворів-абревіатур. Правила скорочення слів.</w:t>
      </w:r>
    </w:p>
    <w:p w:rsidR="00C366F4" w:rsidRPr="009B6390" w:rsidRDefault="00C366F4" w:rsidP="00C366F4">
      <w:pPr>
        <w:pStyle w:val="a3"/>
        <w:ind w:firstLine="0"/>
        <w:jc w:val="both"/>
        <w:rPr>
          <w:szCs w:val="28"/>
        </w:rPr>
      </w:pPr>
    </w:p>
    <w:p w:rsidR="00C366F4" w:rsidRPr="009B6390" w:rsidRDefault="00C366F4" w:rsidP="00C366F4">
      <w:pPr>
        <w:spacing w:line="240" w:lineRule="auto"/>
        <w:jc w:val="both"/>
        <w:rPr>
          <w:rFonts w:ascii="Times New Roman" w:hAnsi="Times New Roman"/>
          <w:sz w:val="28"/>
          <w:szCs w:val="28"/>
          <w:lang w:val="uk-UA"/>
        </w:rPr>
      </w:pPr>
      <w:r w:rsidRPr="009B6390">
        <w:rPr>
          <w:rFonts w:ascii="Times New Roman" w:hAnsi="Times New Roman"/>
          <w:b/>
          <w:sz w:val="28"/>
          <w:szCs w:val="28"/>
        </w:rPr>
        <w:t xml:space="preserve">Тема 8. </w:t>
      </w:r>
      <w:proofErr w:type="spellStart"/>
      <w:r w:rsidRPr="009B6390">
        <w:rPr>
          <w:rFonts w:ascii="Times New Roman" w:hAnsi="Times New Roman"/>
          <w:b/>
          <w:sz w:val="28"/>
          <w:szCs w:val="28"/>
        </w:rPr>
        <w:t>Оголошення</w:t>
      </w:r>
      <w:proofErr w:type="spellEnd"/>
      <w:r w:rsidRPr="009B6390">
        <w:rPr>
          <w:rFonts w:ascii="Times New Roman" w:hAnsi="Times New Roman"/>
          <w:b/>
          <w:sz w:val="28"/>
          <w:szCs w:val="28"/>
        </w:rPr>
        <w:t xml:space="preserve">, </w:t>
      </w:r>
      <w:proofErr w:type="spellStart"/>
      <w:r w:rsidRPr="009B6390">
        <w:rPr>
          <w:rFonts w:ascii="Times New Roman" w:hAnsi="Times New Roman"/>
          <w:b/>
          <w:sz w:val="28"/>
          <w:szCs w:val="28"/>
        </w:rPr>
        <w:t>запрошення</w:t>
      </w:r>
      <w:proofErr w:type="spellEnd"/>
      <w:r w:rsidRPr="009B6390">
        <w:rPr>
          <w:rFonts w:ascii="Times New Roman" w:hAnsi="Times New Roman"/>
          <w:b/>
          <w:sz w:val="28"/>
          <w:szCs w:val="28"/>
        </w:rPr>
        <w:t xml:space="preserve">, </w:t>
      </w:r>
      <w:proofErr w:type="spellStart"/>
      <w:r w:rsidRPr="009B6390">
        <w:rPr>
          <w:rFonts w:ascii="Times New Roman" w:hAnsi="Times New Roman"/>
          <w:b/>
          <w:sz w:val="28"/>
          <w:szCs w:val="28"/>
        </w:rPr>
        <w:t>повідомлення</w:t>
      </w:r>
      <w:proofErr w:type="spellEnd"/>
      <w:r w:rsidRPr="009B6390">
        <w:rPr>
          <w:rFonts w:ascii="Times New Roman" w:hAnsi="Times New Roman"/>
          <w:b/>
          <w:sz w:val="28"/>
          <w:szCs w:val="28"/>
        </w:rPr>
        <w:t xml:space="preserve"> про </w:t>
      </w:r>
      <w:proofErr w:type="spellStart"/>
      <w:r w:rsidRPr="009B6390">
        <w:rPr>
          <w:rFonts w:ascii="Times New Roman" w:hAnsi="Times New Roman"/>
          <w:b/>
          <w:sz w:val="28"/>
          <w:szCs w:val="28"/>
        </w:rPr>
        <w:t>захід</w:t>
      </w:r>
      <w:proofErr w:type="spellEnd"/>
      <w:r w:rsidRPr="009B6390">
        <w:rPr>
          <w:rFonts w:ascii="Times New Roman" w:hAnsi="Times New Roman"/>
          <w:b/>
          <w:sz w:val="28"/>
          <w:szCs w:val="28"/>
        </w:rPr>
        <w:t>.</w:t>
      </w:r>
      <w:r w:rsidRPr="009B6390">
        <w:rPr>
          <w:rFonts w:ascii="Times New Roman" w:hAnsi="Times New Roman"/>
          <w:sz w:val="28"/>
          <w:szCs w:val="28"/>
        </w:rPr>
        <w:t xml:space="preserve"> </w:t>
      </w:r>
      <w:r w:rsidRPr="009B6390">
        <w:rPr>
          <w:rFonts w:ascii="Times New Roman" w:hAnsi="Times New Roman"/>
          <w:b/>
          <w:sz w:val="28"/>
          <w:szCs w:val="28"/>
          <w:lang w:val="uk-UA"/>
        </w:rPr>
        <w:t>Вибі</w:t>
      </w:r>
      <w:proofErr w:type="gramStart"/>
      <w:r w:rsidRPr="009B6390">
        <w:rPr>
          <w:rFonts w:ascii="Times New Roman" w:hAnsi="Times New Roman"/>
          <w:b/>
          <w:sz w:val="28"/>
          <w:szCs w:val="28"/>
          <w:lang w:val="uk-UA"/>
        </w:rPr>
        <w:t>р</w:t>
      </w:r>
      <w:proofErr w:type="gramEnd"/>
      <w:r w:rsidRPr="009B6390">
        <w:rPr>
          <w:rFonts w:ascii="Times New Roman" w:hAnsi="Times New Roman"/>
          <w:b/>
          <w:sz w:val="28"/>
          <w:szCs w:val="28"/>
          <w:lang w:val="uk-UA"/>
        </w:rPr>
        <w:t xml:space="preserve"> граматичної форми у професійному спілкуванні. Морфологічні норми</w:t>
      </w:r>
      <w:r>
        <w:rPr>
          <w:rFonts w:ascii="Times New Roman" w:hAnsi="Times New Roman"/>
          <w:b/>
          <w:sz w:val="28"/>
          <w:szCs w:val="28"/>
          <w:lang w:val="uk-UA"/>
        </w:rPr>
        <w:t>.</w:t>
      </w:r>
    </w:p>
    <w:p w:rsidR="00C366F4" w:rsidRDefault="00C366F4" w:rsidP="00C366F4">
      <w:pPr>
        <w:spacing w:line="240" w:lineRule="auto"/>
        <w:ind w:firstLine="709"/>
        <w:jc w:val="both"/>
        <w:rPr>
          <w:rFonts w:ascii="Times New Roman" w:hAnsi="Times New Roman"/>
          <w:sz w:val="28"/>
          <w:szCs w:val="28"/>
          <w:lang w:val="uk-UA"/>
        </w:rPr>
      </w:pPr>
      <w:r w:rsidRPr="00816B71">
        <w:rPr>
          <w:rFonts w:ascii="Times New Roman" w:hAnsi="Times New Roman"/>
          <w:sz w:val="28"/>
          <w:szCs w:val="28"/>
          <w:lang w:val="uk-UA"/>
        </w:rPr>
        <w:t>Структура та особливості написання оголошення, запрошення, повідомлення про захід.</w:t>
      </w:r>
    </w:p>
    <w:p w:rsidR="00C366F4" w:rsidRPr="009B6390" w:rsidRDefault="00C366F4" w:rsidP="00C366F4">
      <w:pPr>
        <w:spacing w:line="240" w:lineRule="auto"/>
        <w:ind w:firstLine="709"/>
        <w:jc w:val="both"/>
        <w:rPr>
          <w:rFonts w:ascii="Times New Roman" w:hAnsi="Times New Roman"/>
          <w:sz w:val="28"/>
          <w:szCs w:val="28"/>
          <w:lang w:val="uk-UA"/>
        </w:rPr>
      </w:pPr>
      <w:r w:rsidRPr="009B6390">
        <w:rPr>
          <w:rFonts w:ascii="Times New Roman" w:hAnsi="Times New Roman"/>
          <w:sz w:val="28"/>
          <w:szCs w:val="28"/>
          <w:lang w:val="uk-UA"/>
        </w:rPr>
        <w:t>Нормативні аспекти граматичних категорій іменника. Число іменників: особливості вживання у ділових паперах іменників, які мають форму тільки однини чи множини. Труднощі визначення роду іменника: сплутування з російськими відповідниками; рід невідмінюваних іншомовних слів, абревіатур; рід іменників на позначення професії, роду заняття. Складні випадки відмінювання іменників: родовий відмінок однини чоловічого роду, кличний відмінок, родовий відмінок множини тощо; особливості функціонування</w:t>
      </w:r>
      <w:r w:rsidRPr="009B6390">
        <w:rPr>
          <w:rFonts w:ascii="Times New Roman" w:hAnsi="Times New Roman"/>
          <w:b/>
          <w:sz w:val="28"/>
          <w:szCs w:val="28"/>
          <w:lang w:val="uk-UA"/>
        </w:rPr>
        <w:t xml:space="preserve"> </w:t>
      </w:r>
      <w:r w:rsidRPr="009B6390">
        <w:rPr>
          <w:rFonts w:ascii="Times New Roman" w:hAnsi="Times New Roman"/>
          <w:sz w:val="28"/>
          <w:szCs w:val="28"/>
          <w:lang w:val="uk-UA"/>
        </w:rPr>
        <w:t>родового і знахідного відмінків при перехідних дієсловах.</w:t>
      </w:r>
    </w:p>
    <w:p w:rsidR="00C366F4" w:rsidRPr="009B6390" w:rsidRDefault="00C366F4" w:rsidP="00C366F4">
      <w:pPr>
        <w:pStyle w:val="a3"/>
        <w:ind w:firstLine="0"/>
        <w:jc w:val="both"/>
        <w:rPr>
          <w:szCs w:val="28"/>
        </w:rPr>
      </w:pPr>
    </w:p>
    <w:p w:rsidR="00C366F4" w:rsidRPr="009B6390" w:rsidRDefault="00C366F4" w:rsidP="00C366F4">
      <w:pPr>
        <w:pStyle w:val="a3"/>
        <w:ind w:firstLine="0"/>
        <w:jc w:val="both"/>
        <w:rPr>
          <w:b/>
          <w:szCs w:val="28"/>
        </w:rPr>
      </w:pPr>
    </w:p>
    <w:p w:rsidR="00C366F4" w:rsidRPr="009B6390" w:rsidRDefault="00C366F4" w:rsidP="00C366F4">
      <w:pPr>
        <w:spacing w:line="240" w:lineRule="auto"/>
        <w:jc w:val="both"/>
        <w:rPr>
          <w:rFonts w:ascii="Times New Roman" w:hAnsi="Times New Roman"/>
          <w:b/>
          <w:sz w:val="28"/>
          <w:szCs w:val="28"/>
          <w:lang w:val="uk-UA"/>
        </w:rPr>
      </w:pPr>
      <w:r w:rsidRPr="009B6390">
        <w:rPr>
          <w:rFonts w:ascii="Times New Roman" w:hAnsi="Times New Roman"/>
          <w:b/>
          <w:sz w:val="28"/>
          <w:szCs w:val="28"/>
        </w:rPr>
        <w:t>Тема 9.</w:t>
      </w:r>
      <w:r w:rsidRPr="009B6390">
        <w:rPr>
          <w:rFonts w:ascii="Times New Roman" w:hAnsi="Times New Roman"/>
          <w:sz w:val="28"/>
          <w:szCs w:val="28"/>
        </w:rPr>
        <w:t xml:space="preserve"> </w:t>
      </w:r>
      <w:r w:rsidRPr="009B6390">
        <w:rPr>
          <w:rFonts w:ascii="Times New Roman" w:hAnsi="Times New Roman"/>
          <w:b/>
          <w:sz w:val="28"/>
          <w:szCs w:val="28"/>
          <w:lang w:val="uk-UA"/>
        </w:rPr>
        <w:t>Розпорядчі документи</w:t>
      </w:r>
      <w:r w:rsidRPr="009B6390">
        <w:rPr>
          <w:rFonts w:ascii="Times New Roman" w:hAnsi="Times New Roman"/>
          <w:b/>
          <w:caps/>
          <w:sz w:val="28"/>
          <w:szCs w:val="28"/>
          <w:lang w:val="uk-UA"/>
        </w:rPr>
        <w:t xml:space="preserve"> </w:t>
      </w:r>
      <w:r w:rsidRPr="009B6390">
        <w:rPr>
          <w:rFonts w:ascii="Times New Roman" w:hAnsi="Times New Roman"/>
          <w:b/>
          <w:sz w:val="28"/>
          <w:szCs w:val="28"/>
          <w:lang w:val="uk-UA"/>
        </w:rPr>
        <w:t xml:space="preserve">навчального закладу. Основні норми вживання прикметників у професійному мовленні педагога. </w:t>
      </w:r>
    </w:p>
    <w:p w:rsidR="00C366F4" w:rsidRPr="009B6390" w:rsidRDefault="00C366F4" w:rsidP="00C366F4">
      <w:pPr>
        <w:spacing w:line="240" w:lineRule="auto"/>
        <w:ind w:firstLine="284"/>
        <w:jc w:val="both"/>
        <w:rPr>
          <w:rFonts w:ascii="Times New Roman" w:hAnsi="Times New Roman"/>
          <w:bCs/>
          <w:sz w:val="28"/>
          <w:szCs w:val="28"/>
          <w:lang w:val="uk-UA"/>
        </w:rPr>
      </w:pPr>
      <w:proofErr w:type="spellStart"/>
      <w:r w:rsidRPr="009B6390">
        <w:rPr>
          <w:rFonts w:ascii="Times New Roman" w:hAnsi="Times New Roman"/>
          <w:sz w:val="28"/>
          <w:szCs w:val="28"/>
        </w:rPr>
        <w:t>Типи</w:t>
      </w:r>
      <w:proofErr w:type="spellEnd"/>
      <w:r w:rsidRPr="009B6390">
        <w:rPr>
          <w:rFonts w:ascii="Times New Roman" w:hAnsi="Times New Roman"/>
          <w:sz w:val="28"/>
          <w:szCs w:val="28"/>
        </w:rPr>
        <w:t xml:space="preserve"> </w:t>
      </w:r>
      <w:proofErr w:type="spellStart"/>
      <w:r w:rsidRPr="009B6390">
        <w:rPr>
          <w:rFonts w:ascii="Times New Roman" w:hAnsi="Times New Roman"/>
          <w:sz w:val="28"/>
          <w:szCs w:val="28"/>
        </w:rPr>
        <w:t>розпорядчих</w:t>
      </w:r>
      <w:proofErr w:type="spellEnd"/>
      <w:r w:rsidRPr="009B6390">
        <w:rPr>
          <w:rFonts w:ascii="Times New Roman" w:hAnsi="Times New Roman"/>
          <w:sz w:val="28"/>
          <w:szCs w:val="28"/>
        </w:rPr>
        <w:t xml:space="preserve"> </w:t>
      </w:r>
      <w:proofErr w:type="spellStart"/>
      <w:r w:rsidRPr="009B6390">
        <w:rPr>
          <w:rFonts w:ascii="Times New Roman" w:hAnsi="Times New Roman"/>
          <w:sz w:val="28"/>
          <w:szCs w:val="28"/>
        </w:rPr>
        <w:t>документів</w:t>
      </w:r>
      <w:proofErr w:type="spellEnd"/>
      <w:r w:rsidRPr="009B6390">
        <w:rPr>
          <w:rFonts w:ascii="Times New Roman" w:hAnsi="Times New Roman"/>
          <w:sz w:val="28"/>
          <w:szCs w:val="28"/>
        </w:rPr>
        <w:t xml:space="preserve"> </w:t>
      </w:r>
      <w:proofErr w:type="spellStart"/>
      <w:r w:rsidRPr="009B6390">
        <w:rPr>
          <w:rFonts w:ascii="Times New Roman" w:hAnsi="Times New Roman"/>
          <w:sz w:val="28"/>
          <w:szCs w:val="28"/>
        </w:rPr>
        <w:t>навчальн</w:t>
      </w:r>
      <w:r>
        <w:rPr>
          <w:rFonts w:ascii="Times New Roman" w:hAnsi="Times New Roman"/>
          <w:sz w:val="28"/>
          <w:szCs w:val="28"/>
        </w:rPr>
        <w:t>ого</w:t>
      </w:r>
      <w:proofErr w:type="spellEnd"/>
      <w:r>
        <w:rPr>
          <w:rFonts w:ascii="Times New Roman" w:hAnsi="Times New Roman"/>
          <w:sz w:val="28"/>
          <w:szCs w:val="28"/>
        </w:rPr>
        <w:t xml:space="preserve"> закладу: </w:t>
      </w:r>
      <w:proofErr w:type="spellStart"/>
      <w:r>
        <w:rPr>
          <w:rFonts w:ascii="Times New Roman" w:hAnsi="Times New Roman"/>
          <w:sz w:val="28"/>
          <w:szCs w:val="28"/>
        </w:rPr>
        <w:t>накази</w:t>
      </w:r>
      <w:proofErr w:type="spellEnd"/>
      <w:r>
        <w:rPr>
          <w:rFonts w:ascii="Times New Roman" w:hAnsi="Times New Roman"/>
          <w:sz w:val="28"/>
          <w:szCs w:val="28"/>
        </w:rPr>
        <w:t xml:space="preserve"> директора (</w:t>
      </w:r>
      <w:proofErr w:type="spellStart"/>
      <w:r w:rsidRPr="009B6390">
        <w:rPr>
          <w:rFonts w:ascii="Times New Roman" w:hAnsi="Times New Roman"/>
          <w:sz w:val="28"/>
          <w:szCs w:val="28"/>
        </w:rPr>
        <w:t>завідувача</w:t>
      </w:r>
      <w:proofErr w:type="spellEnd"/>
      <w:r w:rsidRPr="009B6390">
        <w:rPr>
          <w:rFonts w:ascii="Times New Roman" w:hAnsi="Times New Roman"/>
          <w:sz w:val="28"/>
          <w:szCs w:val="28"/>
        </w:rPr>
        <w:t xml:space="preserve">), постанови, </w:t>
      </w:r>
      <w:proofErr w:type="spellStart"/>
      <w:proofErr w:type="gramStart"/>
      <w:r w:rsidRPr="009B6390">
        <w:rPr>
          <w:rFonts w:ascii="Times New Roman" w:hAnsi="Times New Roman"/>
          <w:sz w:val="28"/>
          <w:szCs w:val="28"/>
        </w:rPr>
        <w:t>р</w:t>
      </w:r>
      <w:proofErr w:type="gramEnd"/>
      <w:r w:rsidRPr="009B6390">
        <w:rPr>
          <w:rFonts w:ascii="Times New Roman" w:hAnsi="Times New Roman"/>
          <w:sz w:val="28"/>
          <w:szCs w:val="28"/>
        </w:rPr>
        <w:t>ішення</w:t>
      </w:r>
      <w:proofErr w:type="spellEnd"/>
      <w:r w:rsidRPr="009B6390">
        <w:rPr>
          <w:rFonts w:ascii="Times New Roman" w:hAnsi="Times New Roman"/>
          <w:sz w:val="28"/>
          <w:szCs w:val="28"/>
        </w:rPr>
        <w:t xml:space="preserve">, </w:t>
      </w:r>
      <w:proofErr w:type="spellStart"/>
      <w:r w:rsidRPr="009B6390">
        <w:rPr>
          <w:rFonts w:ascii="Times New Roman" w:hAnsi="Times New Roman"/>
          <w:sz w:val="28"/>
          <w:szCs w:val="28"/>
        </w:rPr>
        <w:t>розпорядження</w:t>
      </w:r>
      <w:proofErr w:type="spellEnd"/>
      <w:r w:rsidRPr="009B6390">
        <w:rPr>
          <w:rFonts w:ascii="Times New Roman" w:hAnsi="Times New Roman"/>
          <w:sz w:val="28"/>
          <w:szCs w:val="28"/>
        </w:rPr>
        <w:t xml:space="preserve">, </w:t>
      </w:r>
      <w:proofErr w:type="spellStart"/>
      <w:r w:rsidRPr="009B6390">
        <w:rPr>
          <w:rFonts w:ascii="Times New Roman" w:hAnsi="Times New Roman"/>
          <w:sz w:val="28"/>
          <w:szCs w:val="28"/>
        </w:rPr>
        <w:t>вказівки</w:t>
      </w:r>
      <w:proofErr w:type="spellEnd"/>
      <w:r w:rsidRPr="009B6390">
        <w:rPr>
          <w:rFonts w:ascii="Times New Roman" w:hAnsi="Times New Roman"/>
          <w:sz w:val="28"/>
          <w:szCs w:val="28"/>
        </w:rPr>
        <w:t>.</w:t>
      </w:r>
      <w:r w:rsidRPr="009B6390">
        <w:rPr>
          <w:rFonts w:ascii="Times New Roman" w:hAnsi="Times New Roman"/>
          <w:b/>
          <w:sz w:val="28"/>
          <w:szCs w:val="28"/>
        </w:rPr>
        <w:t xml:space="preserve">  </w:t>
      </w:r>
      <w:proofErr w:type="spellStart"/>
      <w:r w:rsidRPr="009B6390">
        <w:rPr>
          <w:rFonts w:ascii="Times New Roman" w:hAnsi="Times New Roman"/>
          <w:sz w:val="28"/>
          <w:szCs w:val="28"/>
        </w:rPr>
        <w:t>Основна</w:t>
      </w:r>
      <w:proofErr w:type="spellEnd"/>
      <w:r w:rsidRPr="009B6390">
        <w:rPr>
          <w:rFonts w:ascii="Times New Roman" w:hAnsi="Times New Roman"/>
          <w:sz w:val="28"/>
          <w:szCs w:val="28"/>
        </w:rPr>
        <w:t xml:space="preserve"> </w:t>
      </w:r>
      <w:proofErr w:type="spellStart"/>
      <w:r w:rsidRPr="009B6390">
        <w:rPr>
          <w:rFonts w:ascii="Times New Roman" w:hAnsi="Times New Roman"/>
          <w:sz w:val="28"/>
          <w:szCs w:val="28"/>
        </w:rPr>
        <w:t>функція</w:t>
      </w:r>
      <w:proofErr w:type="spellEnd"/>
      <w:r w:rsidRPr="009B6390">
        <w:rPr>
          <w:rFonts w:ascii="Times New Roman" w:hAnsi="Times New Roman"/>
          <w:sz w:val="28"/>
          <w:szCs w:val="28"/>
        </w:rPr>
        <w:t xml:space="preserve"> </w:t>
      </w:r>
      <w:proofErr w:type="spellStart"/>
      <w:r w:rsidRPr="009B6390">
        <w:rPr>
          <w:rFonts w:ascii="Times New Roman" w:hAnsi="Times New Roman"/>
          <w:sz w:val="28"/>
          <w:szCs w:val="28"/>
        </w:rPr>
        <w:t>розпорядчих</w:t>
      </w:r>
      <w:proofErr w:type="spellEnd"/>
      <w:r w:rsidRPr="009B6390">
        <w:rPr>
          <w:rFonts w:ascii="Times New Roman" w:hAnsi="Times New Roman"/>
          <w:sz w:val="28"/>
          <w:szCs w:val="28"/>
        </w:rPr>
        <w:t xml:space="preserve"> </w:t>
      </w:r>
      <w:proofErr w:type="spellStart"/>
      <w:r w:rsidRPr="009B6390">
        <w:rPr>
          <w:rFonts w:ascii="Times New Roman" w:hAnsi="Times New Roman"/>
          <w:sz w:val="28"/>
          <w:szCs w:val="28"/>
        </w:rPr>
        <w:t>документів</w:t>
      </w:r>
      <w:proofErr w:type="spellEnd"/>
      <w:r w:rsidRPr="009B6390">
        <w:rPr>
          <w:rFonts w:ascii="Times New Roman" w:hAnsi="Times New Roman"/>
          <w:sz w:val="28"/>
          <w:szCs w:val="28"/>
        </w:rPr>
        <w:t xml:space="preserve"> (</w:t>
      </w:r>
      <w:proofErr w:type="spellStart"/>
      <w:r w:rsidRPr="009B6390">
        <w:rPr>
          <w:rFonts w:ascii="Times New Roman" w:hAnsi="Times New Roman"/>
          <w:sz w:val="28"/>
          <w:szCs w:val="28"/>
        </w:rPr>
        <w:t>групування</w:t>
      </w:r>
      <w:proofErr w:type="spellEnd"/>
      <w:r w:rsidRPr="009B6390">
        <w:rPr>
          <w:rFonts w:ascii="Times New Roman" w:hAnsi="Times New Roman"/>
          <w:sz w:val="28"/>
          <w:szCs w:val="28"/>
        </w:rPr>
        <w:t xml:space="preserve"> </w:t>
      </w:r>
      <w:proofErr w:type="spellStart"/>
      <w:r w:rsidRPr="009B6390">
        <w:rPr>
          <w:rFonts w:ascii="Times New Roman" w:hAnsi="Times New Roman"/>
          <w:sz w:val="28"/>
          <w:szCs w:val="28"/>
        </w:rPr>
        <w:t>їх</w:t>
      </w:r>
      <w:proofErr w:type="spellEnd"/>
      <w:r w:rsidRPr="009B6390">
        <w:rPr>
          <w:rFonts w:ascii="Times New Roman" w:hAnsi="Times New Roman"/>
          <w:sz w:val="28"/>
          <w:szCs w:val="28"/>
        </w:rPr>
        <w:t xml:space="preserve"> </w:t>
      </w:r>
      <w:proofErr w:type="spellStart"/>
      <w:r w:rsidRPr="009B6390">
        <w:rPr>
          <w:rFonts w:ascii="Times New Roman" w:hAnsi="Times New Roman"/>
          <w:sz w:val="28"/>
          <w:szCs w:val="28"/>
        </w:rPr>
        <w:t>залежно</w:t>
      </w:r>
      <w:proofErr w:type="spellEnd"/>
      <w:r w:rsidRPr="009B6390">
        <w:rPr>
          <w:rFonts w:ascii="Times New Roman" w:hAnsi="Times New Roman"/>
          <w:sz w:val="28"/>
          <w:szCs w:val="28"/>
        </w:rPr>
        <w:t xml:space="preserve"> </w:t>
      </w:r>
      <w:proofErr w:type="spellStart"/>
      <w:r w:rsidRPr="009B6390">
        <w:rPr>
          <w:rFonts w:ascii="Times New Roman" w:hAnsi="Times New Roman"/>
          <w:sz w:val="28"/>
          <w:szCs w:val="28"/>
        </w:rPr>
        <w:t>від</w:t>
      </w:r>
      <w:proofErr w:type="spellEnd"/>
      <w:r w:rsidRPr="009B6390">
        <w:rPr>
          <w:rFonts w:ascii="Times New Roman" w:hAnsi="Times New Roman"/>
          <w:sz w:val="28"/>
          <w:szCs w:val="28"/>
        </w:rPr>
        <w:t xml:space="preserve"> способу (</w:t>
      </w:r>
      <w:proofErr w:type="spellStart"/>
      <w:r w:rsidRPr="009B6390">
        <w:rPr>
          <w:rFonts w:ascii="Times New Roman" w:hAnsi="Times New Roman"/>
          <w:sz w:val="28"/>
          <w:szCs w:val="28"/>
        </w:rPr>
        <w:t>процедури</w:t>
      </w:r>
      <w:proofErr w:type="spellEnd"/>
      <w:r w:rsidRPr="009B6390">
        <w:rPr>
          <w:rFonts w:ascii="Times New Roman" w:hAnsi="Times New Roman"/>
          <w:sz w:val="28"/>
          <w:szCs w:val="28"/>
        </w:rPr>
        <w:t xml:space="preserve">) </w:t>
      </w:r>
      <w:proofErr w:type="spellStart"/>
      <w:r w:rsidRPr="009B6390">
        <w:rPr>
          <w:rFonts w:ascii="Times New Roman" w:hAnsi="Times New Roman"/>
          <w:sz w:val="28"/>
          <w:szCs w:val="28"/>
        </w:rPr>
        <w:t>ухвалення</w:t>
      </w:r>
      <w:proofErr w:type="spellEnd"/>
      <w:r w:rsidRPr="009B6390">
        <w:rPr>
          <w:rFonts w:ascii="Times New Roman" w:hAnsi="Times New Roman"/>
          <w:sz w:val="28"/>
          <w:szCs w:val="28"/>
        </w:rPr>
        <w:t xml:space="preserve"> </w:t>
      </w:r>
      <w:proofErr w:type="spellStart"/>
      <w:proofErr w:type="gramStart"/>
      <w:r w:rsidRPr="009B6390">
        <w:rPr>
          <w:rFonts w:ascii="Times New Roman" w:hAnsi="Times New Roman"/>
          <w:sz w:val="28"/>
          <w:szCs w:val="28"/>
        </w:rPr>
        <w:t>р</w:t>
      </w:r>
      <w:proofErr w:type="gramEnd"/>
      <w:r w:rsidRPr="009B6390">
        <w:rPr>
          <w:rFonts w:ascii="Times New Roman" w:hAnsi="Times New Roman"/>
          <w:sz w:val="28"/>
          <w:szCs w:val="28"/>
        </w:rPr>
        <w:t>ішень</w:t>
      </w:r>
      <w:proofErr w:type="spellEnd"/>
      <w:r w:rsidRPr="009B6390">
        <w:rPr>
          <w:rFonts w:ascii="Times New Roman" w:hAnsi="Times New Roman"/>
          <w:sz w:val="28"/>
          <w:szCs w:val="28"/>
        </w:rPr>
        <w:t xml:space="preserve"> — </w:t>
      </w:r>
      <w:proofErr w:type="spellStart"/>
      <w:r w:rsidRPr="009B6390">
        <w:rPr>
          <w:rFonts w:ascii="Times New Roman" w:hAnsi="Times New Roman"/>
          <w:sz w:val="28"/>
          <w:szCs w:val="28"/>
        </w:rPr>
        <w:t>одноособові</w:t>
      </w:r>
      <w:proofErr w:type="spellEnd"/>
      <w:r w:rsidRPr="009B6390">
        <w:rPr>
          <w:rFonts w:ascii="Times New Roman" w:hAnsi="Times New Roman"/>
          <w:sz w:val="28"/>
          <w:szCs w:val="28"/>
        </w:rPr>
        <w:t xml:space="preserve">, </w:t>
      </w:r>
      <w:proofErr w:type="spellStart"/>
      <w:r w:rsidRPr="009B6390">
        <w:rPr>
          <w:rFonts w:ascii="Times New Roman" w:hAnsi="Times New Roman"/>
          <w:sz w:val="28"/>
          <w:szCs w:val="28"/>
        </w:rPr>
        <w:t>колегіальні</w:t>
      </w:r>
      <w:proofErr w:type="spellEnd"/>
      <w:r w:rsidRPr="009B6390">
        <w:rPr>
          <w:rFonts w:ascii="Times New Roman" w:hAnsi="Times New Roman"/>
          <w:sz w:val="28"/>
          <w:szCs w:val="28"/>
        </w:rPr>
        <w:t xml:space="preserve">); </w:t>
      </w:r>
      <w:proofErr w:type="spellStart"/>
      <w:r w:rsidRPr="009B6390">
        <w:rPr>
          <w:rFonts w:ascii="Times New Roman" w:hAnsi="Times New Roman"/>
          <w:sz w:val="28"/>
          <w:szCs w:val="28"/>
        </w:rPr>
        <w:t>складання</w:t>
      </w:r>
      <w:proofErr w:type="spellEnd"/>
      <w:r w:rsidRPr="009B6390">
        <w:rPr>
          <w:rFonts w:ascii="Times New Roman" w:hAnsi="Times New Roman"/>
          <w:sz w:val="28"/>
          <w:szCs w:val="28"/>
        </w:rPr>
        <w:t xml:space="preserve"> </w:t>
      </w:r>
      <w:proofErr w:type="spellStart"/>
      <w:r w:rsidRPr="009B6390">
        <w:rPr>
          <w:rFonts w:ascii="Times New Roman" w:hAnsi="Times New Roman"/>
          <w:sz w:val="28"/>
          <w:szCs w:val="28"/>
        </w:rPr>
        <w:t>і</w:t>
      </w:r>
      <w:proofErr w:type="spellEnd"/>
      <w:r w:rsidRPr="009B6390">
        <w:rPr>
          <w:rFonts w:ascii="Times New Roman" w:hAnsi="Times New Roman"/>
          <w:sz w:val="28"/>
          <w:szCs w:val="28"/>
        </w:rPr>
        <w:t xml:space="preserve"> </w:t>
      </w:r>
      <w:proofErr w:type="spellStart"/>
      <w:r w:rsidRPr="009B6390">
        <w:rPr>
          <w:rFonts w:ascii="Times New Roman" w:hAnsi="Times New Roman"/>
          <w:sz w:val="28"/>
          <w:szCs w:val="28"/>
        </w:rPr>
        <w:t>оформлення</w:t>
      </w:r>
      <w:proofErr w:type="spellEnd"/>
      <w:r w:rsidRPr="009B6390">
        <w:rPr>
          <w:rFonts w:ascii="Times New Roman" w:hAnsi="Times New Roman"/>
          <w:sz w:val="28"/>
          <w:szCs w:val="28"/>
        </w:rPr>
        <w:t xml:space="preserve"> </w:t>
      </w:r>
      <w:proofErr w:type="spellStart"/>
      <w:r w:rsidRPr="009B6390">
        <w:rPr>
          <w:rFonts w:ascii="Times New Roman" w:hAnsi="Times New Roman"/>
          <w:sz w:val="28"/>
          <w:szCs w:val="28"/>
        </w:rPr>
        <w:t>наказів</w:t>
      </w:r>
      <w:proofErr w:type="spellEnd"/>
      <w:r w:rsidRPr="009B6390">
        <w:rPr>
          <w:rFonts w:ascii="Times New Roman" w:hAnsi="Times New Roman"/>
          <w:sz w:val="28"/>
          <w:szCs w:val="28"/>
        </w:rPr>
        <w:t xml:space="preserve"> </w:t>
      </w:r>
      <w:proofErr w:type="spellStart"/>
      <w:r w:rsidRPr="009B6390">
        <w:rPr>
          <w:rFonts w:ascii="Times New Roman" w:hAnsi="Times New Roman"/>
          <w:sz w:val="28"/>
          <w:szCs w:val="28"/>
        </w:rPr>
        <w:t>із</w:t>
      </w:r>
      <w:proofErr w:type="spellEnd"/>
      <w:r w:rsidRPr="009B6390">
        <w:rPr>
          <w:rFonts w:ascii="Times New Roman" w:hAnsi="Times New Roman"/>
          <w:sz w:val="28"/>
          <w:szCs w:val="28"/>
        </w:rPr>
        <w:t xml:space="preserve"> </w:t>
      </w:r>
      <w:proofErr w:type="spellStart"/>
      <w:r w:rsidRPr="009B6390">
        <w:rPr>
          <w:rFonts w:ascii="Times New Roman" w:hAnsi="Times New Roman"/>
          <w:sz w:val="28"/>
          <w:szCs w:val="28"/>
        </w:rPr>
        <w:t>основної</w:t>
      </w:r>
      <w:proofErr w:type="spellEnd"/>
      <w:r w:rsidRPr="009B6390">
        <w:rPr>
          <w:rFonts w:ascii="Times New Roman" w:hAnsi="Times New Roman"/>
          <w:sz w:val="28"/>
          <w:szCs w:val="28"/>
        </w:rPr>
        <w:t xml:space="preserve"> </w:t>
      </w:r>
      <w:proofErr w:type="spellStart"/>
      <w:r w:rsidRPr="009B6390">
        <w:rPr>
          <w:rFonts w:ascii="Times New Roman" w:hAnsi="Times New Roman"/>
          <w:sz w:val="28"/>
          <w:szCs w:val="28"/>
        </w:rPr>
        <w:t>діяльності</w:t>
      </w:r>
      <w:proofErr w:type="spellEnd"/>
      <w:r w:rsidRPr="009B6390">
        <w:rPr>
          <w:rFonts w:ascii="Times New Roman" w:hAnsi="Times New Roman"/>
          <w:sz w:val="28"/>
          <w:szCs w:val="28"/>
        </w:rPr>
        <w:t xml:space="preserve">; </w:t>
      </w:r>
      <w:proofErr w:type="spellStart"/>
      <w:r w:rsidRPr="009B6390">
        <w:rPr>
          <w:rFonts w:ascii="Times New Roman" w:hAnsi="Times New Roman"/>
          <w:sz w:val="28"/>
          <w:szCs w:val="28"/>
        </w:rPr>
        <w:t>підготовка</w:t>
      </w:r>
      <w:proofErr w:type="spellEnd"/>
      <w:r w:rsidRPr="009B6390">
        <w:rPr>
          <w:rFonts w:ascii="Times New Roman" w:hAnsi="Times New Roman"/>
          <w:sz w:val="28"/>
          <w:szCs w:val="28"/>
        </w:rPr>
        <w:t xml:space="preserve"> проекту наказу; </w:t>
      </w:r>
      <w:proofErr w:type="spellStart"/>
      <w:r w:rsidRPr="009B6390">
        <w:rPr>
          <w:rFonts w:ascii="Times New Roman" w:hAnsi="Times New Roman"/>
          <w:sz w:val="28"/>
          <w:szCs w:val="28"/>
        </w:rPr>
        <w:t>зміст</w:t>
      </w:r>
      <w:proofErr w:type="spellEnd"/>
      <w:r w:rsidRPr="009B6390">
        <w:rPr>
          <w:rFonts w:ascii="Times New Roman" w:hAnsi="Times New Roman"/>
          <w:sz w:val="28"/>
          <w:szCs w:val="28"/>
        </w:rPr>
        <w:t xml:space="preserve"> </w:t>
      </w:r>
      <w:proofErr w:type="spellStart"/>
      <w:r w:rsidRPr="009B6390">
        <w:rPr>
          <w:rFonts w:ascii="Times New Roman" w:hAnsi="Times New Roman"/>
          <w:sz w:val="28"/>
          <w:szCs w:val="28"/>
        </w:rPr>
        <w:t>реквізитів</w:t>
      </w:r>
      <w:proofErr w:type="spellEnd"/>
      <w:r w:rsidRPr="009B6390">
        <w:rPr>
          <w:rFonts w:ascii="Times New Roman" w:hAnsi="Times New Roman"/>
          <w:sz w:val="28"/>
          <w:szCs w:val="28"/>
        </w:rPr>
        <w:t xml:space="preserve"> </w:t>
      </w:r>
      <w:proofErr w:type="spellStart"/>
      <w:r w:rsidRPr="009B6390">
        <w:rPr>
          <w:rFonts w:ascii="Times New Roman" w:hAnsi="Times New Roman"/>
          <w:sz w:val="28"/>
          <w:szCs w:val="28"/>
        </w:rPr>
        <w:t>наказів</w:t>
      </w:r>
      <w:proofErr w:type="spellEnd"/>
      <w:r w:rsidRPr="009B6390">
        <w:rPr>
          <w:rFonts w:ascii="Times New Roman" w:hAnsi="Times New Roman"/>
          <w:sz w:val="28"/>
          <w:szCs w:val="28"/>
        </w:rPr>
        <w:t xml:space="preserve"> </w:t>
      </w:r>
      <w:proofErr w:type="spellStart"/>
      <w:r w:rsidRPr="009B6390">
        <w:rPr>
          <w:rFonts w:ascii="Times New Roman" w:hAnsi="Times New Roman"/>
          <w:sz w:val="28"/>
          <w:szCs w:val="28"/>
        </w:rPr>
        <w:t>і</w:t>
      </w:r>
      <w:proofErr w:type="spellEnd"/>
      <w:r w:rsidRPr="009B6390">
        <w:rPr>
          <w:rFonts w:ascii="Times New Roman" w:hAnsi="Times New Roman"/>
          <w:sz w:val="28"/>
          <w:szCs w:val="28"/>
        </w:rPr>
        <w:t xml:space="preserve"> </w:t>
      </w:r>
      <w:proofErr w:type="spellStart"/>
      <w:r w:rsidRPr="009B6390">
        <w:rPr>
          <w:rFonts w:ascii="Times New Roman" w:hAnsi="Times New Roman"/>
          <w:sz w:val="28"/>
          <w:szCs w:val="28"/>
        </w:rPr>
        <w:t>вимоги</w:t>
      </w:r>
      <w:proofErr w:type="spellEnd"/>
      <w:r w:rsidRPr="009B6390">
        <w:rPr>
          <w:rFonts w:ascii="Times New Roman" w:hAnsi="Times New Roman"/>
          <w:sz w:val="28"/>
          <w:szCs w:val="28"/>
        </w:rPr>
        <w:t xml:space="preserve"> до </w:t>
      </w:r>
      <w:proofErr w:type="spellStart"/>
      <w:r w:rsidRPr="009B6390">
        <w:rPr>
          <w:rFonts w:ascii="Times New Roman" w:hAnsi="Times New Roman"/>
          <w:sz w:val="28"/>
          <w:szCs w:val="28"/>
        </w:rPr>
        <w:t>їх</w:t>
      </w:r>
      <w:proofErr w:type="spellEnd"/>
      <w:r w:rsidRPr="009B6390">
        <w:rPr>
          <w:rFonts w:ascii="Times New Roman" w:hAnsi="Times New Roman"/>
          <w:sz w:val="28"/>
          <w:szCs w:val="28"/>
        </w:rPr>
        <w:t xml:space="preserve"> </w:t>
      </w:r>
      <w:proofErr w:type="spellStart"/>
      <w:r w:rsidRPr="009B6390">
        <w:rPr>
          <w:rFonts w:ascii="Times New Roman" w:hAnsi="Times New Roman"/>
          <w:sz w:val="28"/>
          <w:szCs w:val="28"/>
        </w:rPr>
        <w:t>оформлення</w:t>
      </w:r>
      <w:proofErr w:type="spellEnd"/>
      <w:r w:rsidRPr="009B6390">
        <w:rPr>
          <w:rFonts w:ascii="Times New Roman" w:hAnsi="Times New Roman"/>
          <w:sz w:val="28"/>
          <w:szCs w:val="28"/>
        </w:rPr>
        <w:t xml:space="preserve">; </w:t>
      </w:r>
      <w:proofErr w:type="spellStart"/>
      <w:r w:rsidRPr="009B6390">
        <w:rPr>
          <w:rFonts w:ascii="Times New Roman" w:hAnsi="Times New Roman"/>
          <w:sz w:val="28"/>
          <w:szCs w:val="28"/>
        </w:rPr>
        <w:t>написання</w:t>
      </w:r>
      <w:proofErr w:type="spellEnd"/>
      <w:r w:rsidRPr="009B6390">
        <w:rPr>
          <w:rFonts w:ascii="Times New Roman" w:hAnsi="Times New Roman"/>
          <w:sz w:val="28"/>
          <w:szCs w:val="28"/>
        </w:rPr>
        <w:t xml:space="preserve"> тексту </w:t>
      </w:r>
      <w:proofErr w:type="spellStart"/>
      <w:r w:rsidRPr="009B6390">
        <w:rPr>
          <w:rFonts w:ascii="Times New Roman" w:hAnsi="Times New Roman"/>
          <w:sz w:val="28"/>
          <w:szCs w:val="28"/>
        </w:rPr>
        <w:t>розпорядчих</w:t>
      </w:r>
      <w:proofErr w:type="spellEnd"/>
      <w:r w:rsidRPr="009B6390">
        <w:rPr>
          <w:rFonts w:ascii="Times New Roman" w:hAnsi="Times New Roman"/>
          <w:sz w:val="28"/>
          <w:szCs w:val="28"/>
        </w:rPr>
        <w:t xml:space="preserve"> </w:t>
      </w:r>
      <w:proofErr w:type="spellStart"/>
      <w:r w:rsidRPr="009B6390">
        <w:rPr>
          <w:rFonts w:ascii="Times New Roman" w:hAnsi="Times New Roman"/>
          <w:sz w:val="28"/>
          <w:szCs w:val="28"/>
        </w:rPr>
        <w:t>документів</w:t>
      </w:r>
      <w:proofErr w:type="spellEnd"/>
      <w:r w:rsidRPr="009B6390">
        <w:rPr>
          <w:rFonts w:ascii="Times New Roman" w:hAnsi="Times New Roman"/>
          <w:sz w:val="28"/>
          <w:szCs w:val="28"/>
        </w:rPr>
        <w:t>.</w:t>
      </w:r>
    </w:p>
    <w:p w:rsidR="00C366F4" w:rsidRPr="009B6390" w:rsidRDefault="00C366F4" w:rsidP="00C366F4">
      <w:pPr>
        <w:spacing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9B6390">
        <w:rPr>
          <w:rFonts w:ascii="Times New Roman" w:hAnsi="Times New Roman"/>
          <w:sz w:val="28"/>
          <w:szCs w:val="28"/>
          <w:lang w:val="uk-UA"/>
        </w:rPr>
        <w:t xml:space="preserve">Нормативні аспекти прикметника. Ступенювання якісних прикметників. Механізм утворення синтаксичної та аналітичної форм ступенів порівняння та їх функціонування у ділових паперах. </w:t>
      </w:r>
      <w:proofErr w:type="spellStart"/>
      <w:r w:rsidRPr="009B6390">
        <w:rPr>
          <w:rFonts w:ascii="Times New Roman" w:hAnsi="Times New Roman"/>
          <w:sz w:val="28"/>
          <w:szCs w:val="28"/>
          <w:lang w:val="uk-UA"/>
        </w:rPr>
        <w:t>Десемантизація</w:t>
      </w:r>
      <w:proofErr w:type="spellEnd"/>
      <w:r w:rsidRPr="009B6390">
        <w:rPr>
          <w:rFonts w:ascii="Times New Roman" w:hAnsi="Times New Roman"/>
          <w:sz w:val="28"/>
          <w:szCs w:val="28"/>
          <w:lang w:val="uk-UA"/>
        </w:rPr>
        <w:t xml:space="preserve"> форм вищого ступеня. Сполучуваність з прийменниками. Правопис складних відмінкових форм прикметника. Помилки при творенні складних прикметників. Паралельні форми з родовим означальним іменника та їх вживання у ділових паперах.</w:t>
      </w:r>
    </w:p>
    <w:p w:rsidR="00C366F4" w:rsidRPr="009B6390" w:rsidRDefault="00C366F4" w:rsidP="00C366F4">
      <w:pPr>
        <w:pStyle w:val="a3"/>
        <w:ind w:firstLine="0"/>
        <w:jc w:val="center"/>
        <w:rPr>
          <w:szCs w:val="28"/>
        </w:rPr>
      </w:pPr>
    </w:p>
    <w:p w:rsidR="00C366F4" w:rsidRPr="0085148A" w:rsidRDefault="00C366F4" w:rsidP="00C366F4">
      <w:pPr>
        <w:pStyle w:val="a3"/>
        <w:ind w:firstLine="0"/>
        <w:jc w:val="center"/>
        <w:rPr>
          <w:b/>
          <w:szCs w:val="28"/>
        </w:rPr>
      </w:pPr>
    </w:p>
    <w:p w:rsidR="00C366F4" w:rsidRDefault="00C366F4" w:rsidP="00C366F4">
      <w:pPr>
        <w:pStyle w:val="a3"/>
        <w:ind w:firstLine="0"/>
        <w:jc w:val="center"/>
        <w:rPr>
          <w:b/>
          <w:szCs w:val="28"/>
        </w:rPr>
      </w:pPr>
      <w:r>
        <w:rPr>
          <w:b/>
          <w:szCs w:val="28"/>
        </w:rPr>
        <w:t xml:space="preserve">МОДУЛЬ 2. УСНЕ </w:t>
      </w:r>
      <w:r w:rsidRPr="0085148A">
        <w:rPr>
          <w:b/>
          <w:szCs w:val="28"/>
        </w:rPr>
        <w:t xml:space="preserve"> МОВЛЕННЯ</w:t>
      </w:r>
      <w:r>
        <w:rPr>
          <w:b/>
          <w:szCs w:val="28"/>
        </w:rPr>
        <w:t xml:space="preserve"> ПРОФЕСІЙНОГО СПІЛКУВАННЯ</w:t>
      </w:r>
    </w:p>
    <w:p w:rsidR="00C366F4" w:rsidRPr="008A4351" w:rsidRDefault="00C366F4" w:rsidP="00C366F4">
      <w:pPr>
        <w:pStyle w:val="a3"/>
        <w:ind w:firstLine="0"/>
        <w:jc w:val="both"/>
        <w:rPr>
          <w:b/>
          <w:szCs w:val="28"/>
        </w:rPr>
      </w:pPr>
    </w:p>
    <w:p w:rsidR="00C366F4" w:rsidRPr="008A4351" w:rsidRDefault="00C366F4" w:rsidP="00C366F4">
      <w:pPr>
        <w:pStyle w:val="a3"/>
        <w:ind w:firstLine="0"/>
        <w:jc w:val="both"/>
        <w:rPr>
          <w:b/>
          <w:szCs w:val="28"/>
        </w:rPr>
      </w:pPr>
      <w:r w:rsidRPr="008A4351">
        <w:rPr>
          <w:b/>
          <w:szCs w:val="28"/>
        </w:rPr>
        <w:t xml:space="preserve">Змістовий модуль 2. </w:t>
      </w:r>
    </w:p>
    <w:p w:rsidR="00C366F4" w:rsidRPr="009B6390" w:rsidRDefault="00C366F4" w:rsidP="00C366F4">
      <w:pPr>
        <w:pStyle w:val="a3"/>
        <w:ind w:firstLine="0"/>
        <w:jc w:val="both"/>
        <w:rPr>
          <w:szCs w:val="28"/>
        </w:rPr>
      </w:pPr>
    </w:p>
    <w:p w:rsidR="00C366F4" w:rsidRPr="00816B71" w:rsidRDefault="00C366F4" w:rsidP="00C366F4">
      <w:pPr>
        <w:pStyle w:val="a3"/>
        <w:ind w:firstLine="0"/>
        <w:jc w:val="both"/>
        <w:rPr>
          <w:b/>
        </w:rPr>
      </w:pPr>
      <w:r w:rsidRPr="00816B71">
        <w:rPr>
          <w:b/>
        </w:rPr>
        <w:t xml:space="preserve">Тема 1. </w:t>
      </w:r>
      <w:r w:rsidRPr="00816B71">
        <w:rPr>
          <w:b/>
          <w:bCs/>
        </w:rPr>
        <w:t>Мовностилістичні та структурні особливості наукового тексту.</w:t>
      </w:r>
      <w:r w:rsidRPr="00816B71">
        <w:rPr>
          <w:b/>
        </w:rPr>
        <w:t xml:space="preserve"> Вимоги до мови наукового тексту. Використання займенників у професійному мовленні педагога.</w:t>
      </w:r>
    </w:p>
    <w:p w:rsidR="00C366F4" w:rsidRPr="00816B71" w:rsidRDefault="00C366F4" w:rsidP="00C366F4">
      <w:pPr>
        <w:pStyle w:val="a3"/>
        <w:ind w:firstLine="0"/>
        <w:jc w:val="both"/>
        <w:rPr>
          <w:szCs w:val="28"/>
        </w:rPr>
      </w:pPr>
    </w:p>
    <w:p w:rsidR="00C366F4" w:rsidRPr="009B6390" w:rsidRDefault="00C366F4" w:rsidP="00C366F4">
      <w:pPr>
        <w:spacing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9B6390">
        <w:rPr>
          <w:rFonts w:ascii="Times New Roman" w:hAnsi="Times New Roman"/>
          <w:sz w:val="28"/>
          <w:szCs w:val="28"/>
          <w:lang w:val="uk-UA"/>
        </w:rPr>
        <w:t>Види наукових робіт. Особливості структури реферату, тез, наукової статті. Складання анотації, резюме до наукової статті. Структура курсової та дипломної (магістерської) робіт. Основні змістові частини, вимоги до їх оформлення. Види рубрикації (традиційна, нова), правила нумерації сторінок.</w:t>
      </w:r>
    </w:p>
    <w:p w:rsidR="00C366F4" w:rsidRPr="009B6390" w:rsidRDefault="00C366F4" w:rsidP="00C366F4">
      <w:pPr>
        <w:spacing w:line="240" w:lineRule="auto"/>
        <w:jc w:val="both"/>
        <w:rPr>
          <w:rFonts w:ascii="Times New Roman" w:hAnsi="Times New Roman"/>
          <w:sz w:val="28"/>
          <w:szCs w:val="28"/>
          <w:lang w:val="uk-UA"/>
        </w:rPr>
      </w:pPr>
      <w:r>
        <w:rPr>
          <w:rFonts w:ascii="Times New Roman" w:hAnsi="Times New Roman"/>
          <w:sz w:val="28"/>
          <w:szCs w:val="28"/>
          <w:lang w:val="uk-UA"/>
        </w:rPr>
        <w:lastRenderedPageBreak/>
        <w:t xml:space="preserve">        </w:t>
      </w:r>
      <w:r w:rsidRPr="009B6390">
        <w:rPr>
          <w:rFonts w:ascii="Times New Roman" w:hAnsi="Times New Roman"/>
          <w:sz w:val="28"/>
          <w:szCs w:val="28"/>
          <w:lang w:val="uk-UA"/>
        </w:rPr>
        <w:t xml:space="preserve">Рецензія, відгук як критичне осмислення наукової </w:t>
      </w:r>
      <w:proofErr w:type="spellStart"/>
      <w:r w:rsidRPr="009B6390">
        <w:rPr>
          <w:rFonts w:ascii="Times New Roman" w:hAnsi="Times New Roman"/>
          <w:sz w:val="28"/>
          <w:szCs w:val="28"/>
          <w:lang w:val="uk-UA"/>
        </w:rPr>
        <w:t>праці.Правила</w:t>
      </w:r>
      <w:proofErr w:type="spellEnd"/>
      <w:r w:rsidRPr="009B6390">
        <w:rPr>
          <w:rFonts w:ascii="Times New Roman" w:hAnsi="Times New Roman"/>
          <w:sz w:val="28"/>
          <w:szCs w:val="28"/>
          <w:lang w:val="uk-UA"/>
        </w:rPr>
        <w:t xml:space="preserve"> оформлення бібліографії. </w:t>
      </w:r>
    </w:p>
    <w:p w:rsidR="00C366F4" w:rsidRPr="009B6390" w:rsidRDefault="00C366F4" w:rsidP="00C366F4">
      <w:pPr>
        <w:spacing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9B6390">
        <w:rPr>
          <w:rFonts w:ascii="Times New Roman" w:hAnsi="Times New Roman"/>
          <w:sz w:val="28"/>
          <w:szCs w:val="28"/>
          <w:lang w:val="uk-UA"/>
        </w:rPr>
        <w:t>Стилістична роль займенника у діловому мовленні. Вживання особових форм у різних видах документів. Уникнення двозначності. Вплив на тональність ділового тексту.</w:t>
      </w:r>
    </w:p>
    <w:p w:rsidR="00C366F4" w:rsidRPr="009B6390" w:rsidRDefault="00C366F4" w:rsidP="00C366F4">
      <w:pPr>
        <w:pStyle w:val="a3"/>
        <w:ind w:firstLine="0"/>
        <w:jc w:val="both"/>
        <w:rPr>
          <w:szCs w:val="28"/>
        </w:rPr>
      </w:pPr>
    </w:p>
    <w:p w:rsidR="00C366F4" w:rsidRPr="00816B71" w:rsidRDefault="00C366F4" w:rsidP="00C366F4">
      <w:pPr>
        <w:pStyle w:val="a3"/>
        <w:ind w:firstLine="0"/>
        <w:jc w:val="both"/>
        <w:rPr>
          <w:b/>
        </w:rPr>
      </w:pPr>
      <w:r w:rsidRPr="00816B71">
        <w:rPr>
          <w:b/>
        </w:rPr>
        <w:t xml:space="preserve">Тема 2. Документи, що мають фахове спрямування. </w:t>
      </w:r>
      <w:r w:rsidRPr="00816B71">
        <w:rPr>
          <w:b/>
          <w:lang w:val="ru-RU"/>
        </w:rPr>
        <w:t xml:space="preserve"> </w:t>
      </w:r>
      <w:r w:rsidRPr="00816B71">
        <w:rPr>
          <w:b/>
        </w:rPr>
        <w:t>Числівники у професійному мовленні працівника навчального закладу.</w:t>
      </w:r>
    </w:p>
    <w:p w:rsidR="00C366F4" w:rsidRPr="00816B71" w:rsidRDefault="00C366F4" w:rsidP="00C366F4">
      <w:pPr>
        <w:pStyle w:val="a3"/>
        <w:ind w:firstLine="0"/>
        <w:jc w:val="both"/>
        <w:rPr>
          <w:b/>
          <w:szCs w:val="28"/>
        </w:rPr>
      </w:pPr>
    </w:p>
    <w:p w:rsidR="00C366F4" w:rsidRPr="009B6390" w:rsidRDefault="00C366F4" w:rsidP="00C366F4">
      <w:pPr>
        <w:spacing w:line="240" w:lineRule="auto"/>
        <w:ind w:firstLine="284"/>
        <w:jc w:val="both"/>
        <w:rPr>
          <w:rFonts w:ascii="Times New Roman" w:hAnsi="Times New Roman"/>
          <w:sz w:val="28"/>
          <w:szCs w:val="28"/>
          <w:lang w:val="uk-UA"/>
        </w:rPr>
      </w:pPr>
      <w:r>
        <w:rPr>
          <w:rFonts w:ascii="Times New Roman" w:hAnsi="Times New Roman"/>
          <w:sz w:val="28"/>
          <w:szCs w:val="28"/>
          <w:lang w:val="uk-UA"/>
        </w:rPr>
        <w:t xml:space="preserve">   </w:t>
      </w:r>
      <w:r w:rsidRPr="009B6390">
        <w:rPr>
          <w:rFonts w:ascii="Times New Roman" w:hAnsi="Times New Roman"/>
          <w:sz w:val="28"/>
          <w:szCs w:val="28"/>
          <w:lang w:val="uk-UA"/>
        </w:rPr>
        <w:t>Особливості укладання фахових документів відповідно до напряму підготовки. Система фахових документів сучасного педагога. Характеристика. Рекомендаційний лист. Заява. Види заяв.  Наказ щодо особового складу. Особовий листок з обліку кадрів. Трудова книжка.</w:t>
      </w:r>
    </w:p>
    <w:p w:rsidR="00C366F4" w:rsidRPr="009B6390" w:rsidRDefault="00C366F4" w:rsidP="00C366F4">
      <w:pPr>
        <w:spacing w:line="240" w:lineRule="auto"/>
        <w:ind w:firstLine="284"/>
        <w:jc w:val="both"/>
        <w:rPr>
          <w:rFonts w:ascii="Times New Roman" w:hAnsi="Times New Roman"/>
          <w:sz w:val="28"/>
          <w:szCs w:val="28"/>
          <w:lang w:val="uk-UA"/>
        </w:rPr>
      </w:pPr>
      <w:r>
        <w:rPr>
          <w:rFonts w:ascii="Times New Roman" w:hAnsi="Times New Roman"/>
          <w:sz w:val="28"/>
          <w:szCs w:val="28"/>
          <w:lang w:val="uk-UA"/>
        </w:rPr>
        <w:t xml:space="preserve">   </w:t>
      </w:r>
      <w:r w:rsidRPr="009B6390">
        <w:rPr>
          <w:rFonts w:ascii="Times New Roman" w:hAnsi="Times New Roman"/>
          <w:sz w:val="28"/>
          <w:szCs w:val="28"/>
          <w:lang w:val="uk-UA"/>
        </w:rPr>
        <w:t>Трудовий договір. Контракт. Трудова угода. Відмінювання числівників. Збірні числівники та їх вживання у професії педагога. Зв’язок числівників з іменниками.</w:t>
      </w:r>
    </w:p>
    <w:p w:rsidR="00C366F4" w:rsidRPr="009B6390" w:rsidRDefault="00C366F4" w:rsidP="00C366F4">
      <w:pPr>
        <w:spacing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9B6390">
        <w:rPr>
          <w:rFonts w:ascii="Times New Roman" w:hAnsi="Times New Roman"/>
          <w:sz w:val="28"/>
          <w:szCs w:val="28"/>
          <w:lang w:val="uk-UA"/>
        </w:rPr>
        <w:t>Числівник. Розряди за значенням. Типові помилки у відмінюванні. Синтаксичні зв`язки числівника з іменником. Правила фіксації числівника у ділових документах.</w:t>
      </w:r>
    </w:p>
    <w:p w:rsidR="00C366F4" w:rsidRPr="009B6390" w:rsidRDefault="00C366F4" w:rsidP="00C366F4">
      <w:pPr>
        <w:pStyle w:val="a3"/>
        <w:ind w:firstLine="0"/>
        <w:jc w:val="both"/>
        <w:rPr>
          <w:szCs w:val="28"/>
        </w:rPr>
      </w:pPr>
    </w:p>
    <w:p w:rsidR="00C366F4" w:rsidRPr="00816B71" w:rsidRDefault="00C366F4" w:rsidP="00C366F4">
      <w:pPr>
        <w:pStyle w:val="a3"/>
        <w:ind w:firstLine="0"/>
        <w:jc w:val="both"/>
        <w:rPr>
          <w:b/>
          <w:szCs w:val="28"/>
        </w:rPr>
      </w:pPr>
      <w:r w:rsidRPr="00816B71">
        <w:rPr>
          <w:b/>
          <w:szCs w:val="28"/>
        </w:rPr>
        <w:t>Тема 3. Обліково-фінансові документи. Дієслова у професійному мовленні працівника навчального закладу.</w:t>
      </w:r>
    </w:p>
    <w:p w:rsidR="00C366F4" w:rsidRPr="009B6390" w:rsidRDefault="00C366F4" w:rsidP="00C366F4">
      <w:pPr>
        <w:pStyle w:val="a3"/>
        <w:ind w:firstLine="0"/>
        <w:jc w:val="both"/>
        <w:rPr>
          <w:szCs w:val="28"/>
        </w:rPr>
      </w:pPr>
    </w:p>
    <w:p w:rsidR="00C366F4" w:rsidRDefault="00C366F4" w:rsidP="00C366F4">
      <w:pPr>
        <w:spacing w:line="240" w:lineRule="auto"/>
        <w:ind w:firstLine="709"/>
        <w:jc w:val="both"/>
        <w:rPr>
          <w:rFonts w:ascii="Times New Roman" w:hAnsi="Times New Roman"/>
          <w:sz w:val="28"/>
          <w:szCs w:val="28"/>
          <w:lang w:val="uk-UA"/>
        </w:rPr>
      </w:pPr>
      <w:r w:rsidRPr="009B6390">
        <w:rPr>
          <w:rFonts w:ascii="Times New Roman" w:hAnsi="Times New Roman"/>
          <w:sz w:val="28"/>
          <w:szCs w:val="28"/>
          <w:lang w:val="uk-UA"/>
        </w:rPr>
        <w:t>Ознаки та призначення таблиці, списку, пер</w:t>
      </w:r>
      <w:r w:rsidRPr="009B6390">
        <w:rPr>
          <w:rFonts w:ascii="Times New Roman" w:hAnsi="Times New Roman"/>
          <w:sz w:val="28"/>
          <w:szCs w:val="28"/>
          <w:lang w:val="en-US"/>
        </w:rPr>
        <w:t>t</w:t>
      </w:r>
      <w:r w:rsidRPr="009B6390">
        <w:rPr>
          <w:rFonts w:ascii="Times New Roman" w:hAnsi="Times New Roman"/>
          <w:sz w:val="28"/>
          <w:szCs w:val="28"/>
          <w:lang w:val="uk-UA"/>
        </w:rPr>
        <w:t xml:space="preserve">ліку, розписки, доручення. Типи актів та вимоги до їх складання.  </w:t>
      </w:r>
    </w:p>
    <w:p w:rsidR="00C366F4" w:rsidRPr="00097016" w:rsidRDefault="00C366F4" w:rsidP="00C366F4">
      <w:pPr>
        <w:spacing w:line="240" w:lineRule="auto"/>
        <w:ind w:firstLine="709"/>
        <w:jc w:val="both"/>
        <w:rPr>
          <w:rFonts w:ascii="Times New Roman" w:hAnsi="Times New Roman"/>
          <w:i/>
          <w:sz w:val="28"/>
          <w:szCs w:val="28"/>
          <w:lang w:val="uk-UA"/>
        </w:rPr>
      </w:pPr>
      <w:r w:rsidRPr="009B6390">
        <w:rPr>
          <w:rFonts w:ascii="Times New Roman" w:hAnsi="Times New Roman"/>
          <w:sz w:val="28"/>
          <w:szCs w:val="28"/>
          <w:lang w:val="uk-UA"/>
        </w:rPr>
        <w:t>Нормативні аспекти дієслова: правила творення особових форм, майбутнього часу, вибір способу і форми дієслова залежно від виду і характеру документа. Помилки при творенні дієприкметників. Використання дієслівних форм у діловому тексті.</w:t>
      </w:r>
    </w:p>
    <w:p w:rsidR="00C366F4" w:rsidRPr="00C366F4" w:rsidRDefault="00C366F4" w:rsidP="00C366F4">
      <w:pPr>
        <w:pStyle w:val="a3"/>
        <w:ind w:firstLine="0"/>
        <w:jc w:val="both"/>
        <w:rPr>
          <w:b/>
          <w:szCs w:val="28"/>
          <w:lang w:val="ru-RU"/>
        </w:rPr>
      </w:pPr>
      <w:r w:rsidRPr="00097016">
        <w:rPr>
          <w:b/>
          <w:szCs w:val="28"/>
        </w:rPr>
        <w:t>Тема 4. Господарсько-договірні документи. Основні норми щодо вживання службових частин мови у професійному мовленні педагога.</w:t>
      </w:r>
    </w:p>
    <w:p w:rsidR="00C366F4" w:rsidRPr="00C366F4" w:rsidRDefault="00C366F4" w:rsidP="00C366F4">
      <w:pPr>
        <w:pStyle w:val="a3"/>
        <w:ind w:firstLine="0"/>
        <w:jc w:val="both"/>
        <w:rPr>
          <w:szCs w:val="28"/>
          <w:lang w:val="ru-RU"/>
        </w:rPr>
      </w:pPr>
    </w:p>
    <w:p w:rsidR="00C366F4" w:rsidRPr="009B6390" w:rsidRDefault="00C366F4" w:rsidP="00C366F4">
      <w:pPr>
        <w:spacing w:line="240" w:lineRule="auto"/>
        <w:ind w:firstLine="708"/>
        <w:jc w:val="both"/>
        <w:rPr>
          <w:rFonts w:ascii="Times New Roman" w:hAnsi="Times New Roman"/>
          <w:sz w:val="28"/>
          <w:szCs w:val="28"/>
          <w:lang w:val="uk-UA"/>
        </w:rPr>
      </w:pPr>
      <w:r w:rsidRPr="009B6390">
        <w:rPr>
          <w:rFonts w:ascii="Times New Roman" w:hAnsi="Times New Roman"/>
          <w:sz w:val="28"/>
          <w:szCs w:val="28"/>
          <w:lang w:val="uk-UA"/>
        </w:rPr>
        <w:t xml:space="preserve">Типи договорів та їх реквізити. Призначення трудової угоди. Різниця між трудовим договором та контрактом. </w:t>
      </w:r>
    </w:p>
    <w:p w:rsidR="00C366F4" w:rsidRPr="009B6390" w:rsidRDefault="00C366F4" w:rsidP="00C366F4">
      <w:pPr>
        <w:spacing w:line="240" w:lineRule="auto"/>
        <w:ind w:firstLine="708"/>
        <w:jc w:val="both"/>
        <w:rPr>
          <w:rFonts w:ascii="Times New Roman" w:hAnsi="Times New Roman"/>
          <w:sz w:val="28"/>
          <w:szCs w:val="28"/>
          <w:lang w:val="uk-UA"/>
        </w:rPr>
      </w:pPr>
      <w:proofErr w:type="spellStart"/>
      <w:r w:rsidRPr="009B6390">
        <w:rPr>
          <w:rFonts w:ascii="Times New Roman" w:hAnsi="Times New Roman"/>
          <w:sz w:val="28"/>
          <w:szCs w:val="28"/>
        </w:rPr>
        <w:t>П</w:t>
      </w:r>
      <w:r>
        <w:rPr>
          <w:rFonts w:ascii="Times New Roman" w:hAnsi="Times New Roman"/>
          <w:sz w:val="28"/>
          <w:szCs w:val="28"/>
        </w:rPr>
        <w:t>равопис</w:t>
      </w:r>
      <w:proofErr w:type="spellEnd"/>
      <w:r>
        <w:rPr>
          <w:rFonts w:ascii="Times New Roman" w:hAnsi="Times New Roman"/>
          <w:sz w:val="28"/>
          <w:szCs w:val="28"/>
        </w:rPr>
        <w:t xml:space="preserve"> </w:t>
      </w:r>
      <w:proofErr w:type="spellStart"/>
      <w:r>
        <w:rPr>
          <w:rFonts w:ascii="Times New Roman" w:hAnsi="Times New Roman"/>
          <w:sz w:val="28"/>
          <w:szCs w:val="28"/>
        </w:rPr>
        <w:t>службових</w:t>
      </w:r>
      <w:proofErr w:type="spellEnd"/>
      <w:r>
        <w:rPr>
          <w:rFonts w:ascii="Times New Roman" w:hAnsi="Times New Roman"/>
          <w:sz w:val="28"/>
          <w:szCs w:val="28"/>
        </w:rPr>
        <w:t xml:space="preserve"> </w:t>
      </w:r>
      <w:proofErr w:type="spellStart"/>
      <w:r>
        <w:rPr>
          <w:rFonts w:ascii="Times New Roman" w:hAnsi="Times New Roman"/>
          <w:sz w:val="28"/>
          <w:szCs w:val="28"/>
        </w:rPr>
        <w:t>частин</w:t>
      </w:r>
      <w:proofErr w:type="spellEnd"/>
      <w:r>
        <w:rPr>
          <w:rFonts w:ascii="Times New Roman" w:hAnsi="Times New Roman"/>
          <w:sz w:val="28"/>
          <w:szCs w:val="28"/>
        </w:rPr>
        <w:t xml:space="preserve"> </w:t>
      </w:r>
      <w:proofErr w:type="spellStart"/>
      <w:r>
        <w:rPr>
          <w:rFonts w:ascii="Times New Roman" w:hAnsi="Times New Roman"/>
          <w:sz w:val="28"/>
          <w:szCs w:val="28"/>
        </w:rPr>
        <w:t>мови</w:t>
      </w:r>
      <w:proofErr w:type="spellEnd"/>
      <w:r>
        <w:rPr>
          <w:rFonts w:ascii="Times New Roman" w:hAnsi="Times New Roman"/>
          <w:sz w:val="28"/>
          <w:szCs w:val="28"/>
        </w:rPr>
        <w:t>.</w:t>
      </w:r>
      <w:r>
        <w:rPr>
          <w:rFonts w:ascii="Times New Roman" w:hAnsi="Times New Roman"/>
          <w:sz w:val="28"/>
          <w:szCs w:val="28"/>
          <w:lang w:val="uk-UA"/>
        </w:rPr>
        <w:t xml:space="preserve"> </w:t>
      </w:r>
      <w:proofErr w:type="spellStart"/>
      <w:r w:rsidRPr="009B6390">
        <w:rPr>
          <w:rFonts w:ascii="Times New Roman" w:hAnsi="Times New Roman"/>
          <w:sz w:val="28"/>
          <w:szCs w:val="28"/>
        </w:rPr>
        <w:t>Нормативність</w:t>
      </w:r>
      <w:proofErr w:type="spellEnd"/>
      <w:r w:rsidRPr="009B6390">
        <w:rPr>
          <w:rFonts w:ascii="Times New Roman" w:hAnsi="Times New Roman"/>
          <w:sz w:val="28"/>
          <w:szCs w:val="28"/>
        </w:rPr>
        <w:t xml:space="preserve"> </w:t>
      </w:r>
      <w:proofErr w:type="spellStart"/>
      <w:r w:rsidRPr="009B6390">
        <w:rPr>
          <w:rFonts w:ascii="Times New Roman" w:hAnsi="Times New Roman"/>
          <w:sz w:val="28"/>
          <w:szCs w:val="28"/>
        </w:rPr>
        <w:t>уживання</w:t>
      </w:r>
      <w:proofErr w:type="spellEnd"/>
      <w:r w:rsidRPr="009B6390">
        <w:rPr>
          <w:rFonts w:ascii="Times New Roman" w:hAnsi="Times New Roman"/>
          <w:sz w:val="28"/>
          <w:szCs w:val="28"/>
        </w:rPr>
        <w:t xml:space="preserve"> </w:t>
      </w:r>
      <w:proofErr w:type="spellStart"/>
      <w:r w:rsidRPr="009B6390">
        <w:rPr>
          <w:rFonts w:ascii="Times New Roman" w:hAnsi="Times New Roman"/>
          <w:sz w:val="28"/>
          <w:szCs w:val="28"/>
        </w:rPr>
        <w:t>прийменників</w:t>
      </w:r>
      <w:proofErr w:type="spellEnd"/>
      <w:r w:rsidRPr="009B6390">
        <w:rPr>
          <w:rFonts w:ascii="Times New Roman" w:hAnsi="Times New Roman"/>
          <w:sz w:val="28"/>
          <w:szCs w:val="28"/>
        </w:rPr>
        <w:t xml:space="preserve">. </w:t>
      </w:r>
      <w:proofErr w:type="spellStart"/>
      <w:r w:rsidRPr="009B6390">
        <w:rPr>
          <w:rFonts w:ascii="Times New Roman" w:hAnsi="Times New Roman"/>
          <w:sz w:val="28"/>
          <w:szCs w:val="28"/>
        </w:rPr>
        <w:t>Основні</w:t>
      </w:r>
      <w:proofErr w:type="spellEnd"/>
      <w:r w:rsidRPr="009B6390">
        <w:rPr>
          <w:rFonts w:ascii="Times New Roman" w:hAnsi="Times New Roman"/>
          <w:sz w:val="28"/>
          <w:szCs w:val="28"/>
        </w:rPr>
        <w:t xml:space="preserve"> </w:t>
      </w:r>
      <w:proofErr w:type="spellStart"/>
      <w:r w:rsidRPr="009B6390">
        <w:rPr>
          <w:rFonts w:ascii="Times New Roman" w:hAnsi="Times New Roman"/>
          <w:sz w:val="28"/>
          <w:szCs w:val="28"/>
        </w:rPr>
        <w:t>порушення</w:t>
      </w:r>
      <w:proofErr w:type="spellEnd"/>
      <w:r w:rsidRPr="009B6390">
        <w:rPr>
          <w:rFonts w:ascii="Times New Roman" w:hAnsi="Times New Roman"/>
          <w:sz w:val="28"/>
          <w:szCs w:val="28"/>
        </w:rPr>
        <w:t xml:space="preserve"> у </w:t>
      </w:r>
      <w:proofErr w:type="spellStart"/>
      <w:r w:rsidRPr="009B6390">
        <w:rPr>
          <w:rFonts w:ascii="Times New Roman" w:hAnsi="Times New Roman"/>
          <w:sz w:val="28"/>
          <w:szCs w:val="28"/>
        </w:rPr>
        <w:t>вживанні</w:t>
      </w:r>
      <w:proofErr w:type="spellEnd"/>
      <w:r w:rsidRPr="009B6390">
        <w:rPr>
          <w:rFonts w:ascii="Times New Roman" w:hAnsi="Times New Roman"/>
          <w:sz w:val="28"/>
          <w:szCs w:val="28"/>
        </w:rPr>
        <w:t xml:space="preserve"> </w:t>
      </w:r>
      <w:proofErr w:type="spellStart"/>
      <w:r w:rsidRPr="009B6390">
        <w:rPr>
          <w:rFonts w:ascii="Times New Roman" w:hAnsi="Times New Roman"/>
          <w:sz w:val="28"/>
          <w:szCs w:val="28"/>
        </w:rPr>
        <w:t>прийменникових</w:t>
      </w:r>
      <w:proofErr w:type="spellEnd"/>
      <w:r w:rsidRPr="009B6390">
        <w:rPr>
          <w:rFonts w:ascii="Times New Roman" w:hAnsi="Times New Roman"/>
          <w:sz w:val="28"/>
          <w:szCs w:val="28"/>
        </w:rPr>
        <w:t xml:space="preserve"> </w:t>
      </w:r>
      <w:proofErr w:type="spellStart"/>
      <w:r w:rsidRPr="009B6390">
        <w:rPr>
          <w:rFonts w:ascii="Times New Roman" w:hAnsi="Times New Roman"/>
          <w:sz w:val="28"/>
          <w:szCs w:val="28"/>
        </w:rPr>
        <w:t>конструкцій</w:t>
      </w:r>
      <w:proofErr w:type="spellEnd"/>
      <w:r w:rsidRPr="009B6390">
        <w:rPr>
          <w:rFonts w:ascii="Times New Roman" w:hAnsi="Times New Roman"/>
          <w:sz w:val="28"/>
          <w:szCs w:val="28"/>
        </w:rPr>
        <w:t xml:space="preserve">. </w:t>
      </w:r>
      <w:proofErr w:type="spellStart"/>
      <w:r w:rsidRPr="009B6390">
        <w:rPr>
          <w:rFonts w:ascii="Times New Roman" w:hAnsi="Times New Roman"/>
          <w:sz w:val="28"/>
          <w:szCs w:val="28"/>
        </w:rPr>
        <w:t>Синонімія</w:t>
      </w:r>
      <w:proofErr w:type="spellEnd"/>
      <w:r w:rsidRPr="009B6390">
        <w:rPr>
          <w:rFonts w:ascii="Times New Roman" w:hAnsi="Times New Roman"/>
          <w:sz w:val="28"/>
          <w:szCs w:val="28"/>
        </w:rPr>
        <w:t xml:space="preserve"> </w:t>
      </w:r>
      <w:proofErr w:type="spellStart"/>
      <w:r w:rsidRPr="009B6390">
        <w:rPr>
          <w:rFonts w:ascii="Times New Roman" w:hAnsi="Times New Roman"/>
          <w:sz w:val="28"/>
          <w:szCs w:val="28"/>
        </w:rPr>
        <w:t>прийменникових</w:t>
      </w:r>
      <w:proofErr w:type="spellEnd"/>
      <w:r w:rsidRPr="009B6390">
        <w:rPr>
          <w:rFonts w:ascii="Times New Roman" w:hAnsi="Times New Roman"/>
          <w:sz w:val="28"/>
          <w:szCs w:val="28"/>
        </w:rPr>
        <w:t xml:space="preserve"> </w:t>
      </w:r>
      <w:proofErr w:type="spellStart"/>
      <w:r w:rsidRPr="009B6390">
        <w:rPr>
          <w:rFonts w:ascii="Times New Roman" w:hAnsi="Times New Roman"/>
          <w:sz w:val="28"/>
          <w:szCs w:val="28"/>
        </w:rPr>
        <w:t>конструкцій</w:t>
      </w:r>
      <w:proofErr w:type="spellEnd"/>
      <w:r w:rsidRPr="009B6390">
        <w:rPr>
          <w:rFonts w:ascii="Times New Roman" w:hAnsi="Times New Roman"/>
          <w:sz w:val="28"/>
          <w:szCs w:val="28"/>
        </w:rPr>
        <w:t>.</w:t>
      </w:r>
    </w:p>
    <w:p w:rsidR="00C366F4" w:rsidRPr="009B6390" w:rsidRDefault="00C366F4" w:rsidP="00C366F4">
      <w:pPr>
        <w:pStyle w:val="a3"/>
        <w:ind w:firstLine="0"/>
        <w:jc w:val="both"/>
        <w:rPr>
          <w:szCs w:val="28"/>
        </w:rPr>
      </w:pPr>
    </w:p>
    <w:p w:rsidR="00C366F4" w:rsidRPr="00816B71" w:rsidRDefault="00C366F4" w:rsidP="00C366F4">
      <w:pPr>
        <w:spacing w:line="240" w:lineRule="auto"/>
        <w:jc w:val="both"/>
        <w:outlineLvl w:val="0"/>
        <w:rPr>
          <w:rFonts w:ascii="Times New Roman" w:hAnsi="Times New Roman"/>
          <w:b/>
          <w:sz w:val="28"/>
          <w:szCs w:val="28"/>
          <w:lang w:val="uk-UA"/>
        </w:rPr>
      </w:pPr>
      <w:r w:rsidRPr="00816B71">
        <w:rPr>
          <w:rFonts w:ascii="Times New Roman" w:hAnsi="Times New Roman"/>
          <w:b/>
          <w:sz w:val="28"/>
          <w:szCs w:val="28"/>
        </w:rPr>
        <w:t xml:space="preserve">Тема 5. </w:t>
      </w:r>
      <w:proofErr w:type="spellStart"/>
      <w:r w:rsidRPr="00816B71">
        <w:rPr>
          <w:rFonts w:ascii="Times New Roman" w:hAnsi="Times New Roman"/>
          <w:b/>
          <w:sz w:val="28"/>
          <w:szCs w:val="28"/>
        </w:rPr>
        <w:t>Усне</w:t>
      </w:r>
      <w:proofErr w:type="spellEnd"/>
      <w:r w:rsidRPr="00816B71">
        <w:rPr>
          <w:rFonts w:ascii="Times New Roman" w:hAnsi="Times New Roman"/>
          <w:b/>
          <w:sz w:val="28"/>
          <w:szCs w:val="28"/>
        </w:rPr>
        <w:t xml:space="preserve"> </w:t>
      </w:r>
      <w:proofErr w:type="spellStart"/>
      <w:r w:rsidRPr="00816B71">
        <w:rPr>
          <w:rFonts w:ascii="Times New Roman" w:hAnsi="Times New Roman"/>
          <w:b/>
          <w:sz w:val="28"/>
          <w:szCs w:val="28"/>
        </w:rPr>
        <w:t>ді</w:t>
      </w:r>
      <w:proofErr w:type="gramStart"/>
      <w:r w:rsidRPr="00816B71">
        <w:rPr>
          <w:rFonts w:ascii="Times New Roman" w:hAnsi="Times New Roman"/>
          <w:b/>
          <w:sz w:val="28"/>
          <w:szCs w:val="28"/>
        </w:rPr>
        <w:t>лове</w:t>
      </w:r>
      <w:proofErr w:type="spellEnd"/>
      <w:proofErr w:type="gramEnd"/>
      <w:r w:rsidRPr="00816B71">
        <w:rPr>
          <w:rFonts w:ascii="Times New Roman" w:hAnsi="Times New Roman"/>
          <w:b/>
          <w:sz w:val="28"/>
          <w:szCs w:val="28"/>
        </w:rPr>
        <w:t xml:space="preserve"> </w:t>
      </w:r>
      <w:proofErr w:type="spellStart"/>
      <w:r w:rsidRPr="00816B71">
        <w:rPr>
          <w:rFonts w:ascii="Times New Roman" w:hAnsi="Times New Roman"/>
          <w:b/>
          <w:sz w:val="28"/>
          <w:szCs w:val="28"/>
        </w:rPr>
        <w:t>мовлення</w:t>
      </w:r>
      <w:proofErr w:type="spellEnd"/>
      <w:r w:rsidRPr="00816B71">
        <w:rPr>
          <w:rFonts w:ascii="Times New Roman" w:hAnsi="Times New Roman"/>
          <w:b/>
          <w:sz w:val="28"/>
          <w:szCs w:val="28"/>
        </w:rPr>
        <w:t xml:space="preserve">, </w:t>
      </w:r>
      <w:proofErr w:type="spellStart"/>
      <w:r w:rsidRPr="00816B71">
        <w:rPr>
          <w:rFonts w:ascii="Times New Roman" w:hAnsi="Times New Roman"/>
          <w:b/>
          <w:sz w:val="28"/>
          <w:szCs w:val="28"/>
        </w:rPr>
        <w:t>вимоги</w:t>
      </w:r>
      <w:proofErr w:type="spellEnd"/>
      <w:r w:rsidRPr="00816B71">
        <w:rPr>
          <w:rFonts w:ascii="Times New Roman" w:hAnsi="Times New Roman"/>
          <w:b/>
          <w:sz w:val="28"/>
          <w:szCs w:val="28"/>
        </w:rPr>
        <w:t xml:space="preserve"> до </w:t>
      </w:r>
      <w:proofErr w:type="spellStart"/>
      <w:r w:rsidRPr="00816B71">
        <w:rPr>
          <w:rFonts w:ascii="Times New Roman" w:hAnsi="Times New Roman"/>
          <w:b/>
          <w:sz w:val="28"/>
          <w:szCs w:val="28"/>
        </w:rPr>
        <w:t>усного</w:t>
      </w:r>
      <w:proofErr w:type="spellEnd"/>
      <w:r w:rsidRPr="00816B71">
        <w:rPr>
          <w:rFonts w:ascii="Times New Roman" w:hAnsi="Times New Roman"/>
          <w:b/>
          <w:sz w:val="28"/>
          <w:szCs w:val="28"/>
        </w:rPr>
        <w:t xml:space="preserve"> </w:t>
      </w:r>
      <w:proofErr w:type="spellStart"/>
      <w:r w:rsidRPr="00816B71">
        <w:rPr>
          <w:rFonts w:ascii="Times New Roman" w:hAnsi="Times New Roman"/>
          <w:b/>
          <w:sz w:val="28"/>
          <w:szCs w:val="28"/>
        </w:rPr>
        <w:t>ділового</w:t>
      </w:r>
      <w:proofErr w:type="spellEnd"/>
      <w:r w:rsidRPr="00816B71">
        <w:rPr>
          <w:rFonts w:ascii="Times New Roman" w:hAnsi="Times New Roman"/>
          <w:b/>
          <w:sz w:val="28"/>
          <w:szCs w:val="28"/>
        </w:rPr>
        <w:t xml:space="preserve"> </w:t>
      </w:r>
      <w:proofErr w:type="spellStart"/>
      <w:r w:rsidRPr="00816B71">
        <w:rPr>
          <w:rFonts w:ascii="Times New Roman" w:hAnsi="Times New Roman"/>
          <w:b/>
          <w:sz w:val="28"/>
          <w:szCs w:val="28"/>
        </w:rPr>
        <w:t>мовлення</w:t>
      </w:r>
      <w:proofErr w:type="spellEnd"/>
      <w:r w:rsidRPr="00816B71">
        <w:rPr>
          <w:rFonts w:ascii="Times New Roman" w:hAnsi="Times New Roman"/>
          <w:b/>
          <w:sz w:val="28"/>
          <w:szCs w:val="28"/>
        </w:rPr>
        <w:t>.</w:t>
      </w:r>
      <w:r w:rsidRPr="00816B71">
        <w:rPr>
          <w:rFonts w:ascii="Times New Roman" w:hAnsi="Times New Roman"/>
          <w:b/>
          <w:sz w:val="28"/>
          <w:szCs w:val="28"/>
          <w:lang w:val="uk-UA"/>
        </w:rPr>
        <w:t xml:space="preserve">  Культура усного професійного мовлення. Орфоепічні норми української мови.</w:t>
      </w:r>
    </w:p>
    <w:p w:rsidR="00C366F4" w:rsidRPr="009B6390" w:rsidRDefault="00C366F4" w:rsidP="00C366F4">
      <w:pPr>
        <w:spacing w:line="240" w:lineRule="auto"/>
        <w:ind w:firstLine="709"/>
        <w:jc w:val="both"/>
        <w:rPr>
          <w:rFonts w:ascii="Times New Roman" w:hAnsi="Times New Roman"/>
          <w:sz w:val="28"/>
          <w:szCs w:val="28"/>
          <w:lang w:val="uk-UA"/>
        </w:rPr>
      </w:pPr>
      <w:r w:rsidRPr="009B6390">
        <w:rPr>
          <w:rFonts w:ascii="Times New Roman" w:hAnsi="Times New Roman"/>
          <w:sz w:val="28"/>
          <w:szCs w:val="28"/>
          <w:lang w:val="uk-UA"/>
        </w:rPr>
        <w:lastRenderedPageBreak/>
        <w:t xml:space="preserve">Теоретичні і практичні засади культури усного мовлення: знання норм літературної мови, ерудиція і світогляд людини; ставлення до державної мови; культура мислення; ступінь володіння технікою мовлення; комунікативна культура мовця; мовне чуття. </w:t>
      </w:r>
    </w:p>
    <w:p w:rsidR="00C366F4" w:rsidRPr="009B6390" w:rsidRDefault="00C366F4" w:rsidP="00C366F4">
      <w:pPr>
        <w:spacing w:line="240" w:lineRule="auto"/>
        <w:ind w:firstLine="709"/>
        <w:jc w:val="both"/>
        <w:rPr>
          <w:rFonts w:ascii="Times New Roman" w:hAnsi="Times New Roman"/>
          <w:sz w:val="28"/>
          <w:szCs w:val="28"/>
          <w:lang w:val="uk-UA"/>
        </w:rPr>
      </w:pPr>
      <w:r w:rsidRPr="009B6390">
        <w:rPr>
          <w:rFonts w:ascii="Times New Roman" w:hAnsi="Times New Roman"/>
          <w:sz w:val="28"/>
          <w:szCs w:val="28"/>
          <w:lang w:val="uk-UA"/>
        </w:rPr>
        <w:t xml:space="preserve">Основні ознаки культури усного професійного спілкування: культура мислення; культура мовлення; культура поведінки; зовнішній вигляд. </w:t>
      </w:r>
    </w:p>
    <w:p w:rsidR="00C366F4" w:rsidRPr="009B6390" w:rsidRDefault="00C366F4" w:rsidP="00C366F4">
      <w:pPr>
        <w:spacing w:line="240" w:lineRule="auto"/>
        <w:ind w:firstLine="709"/>
        <w:jc w:val="both"/>
        <w:rPr>
          <w:rFonts w:ascii="Times New Roman" w:hAnsi="Times New Roman"/>
          <w:sz w:val="28"/>
          <w:szCs w:val="28"/>
          <w:lang w:val="uk-UA"/>
        </w:rPr>
      </w:pPr>
      <w:r w:rsidRPr="009B6390">
        <w:rPr>
          <w:rFonts w:ascii="Times New Roman" w:hAnsi="Times New Roman"/>
          <w:sz w:val="28"/>
          <w:szCs w:val="28"/>
          <w:lang w:val="uk-UA"/>
        </w:rPr>
        <w:t xml:space="preserve">Орфоепічні норми української мови. Основні правила вимови голосних і приголосних звуків. Основні закони та засоби милозвучності української мови. Акцентуаційні норми української мови. Наголос, його загальна характеристика, роль у звуковій організації тексту. Характер українського словесного наголосу. </w:t>
      </w:r>
    </w:p>
    <w:p w:rsidR="00C366F4" w:rsidRPr="009B6390" w:rsidRDefault="00C366F4" w:rsidP="00C366F4">
      <w:pPr>
        <w:pStyle w:val="a3"/>
        <w:ind w:firstLine="0"/>
        <w:jc w:val="both"/>
        <w:rPr>
          <w:szCs w:val="28"/>
        </w:rPr>
      </w:pPr>
    </w:p>
    <w:p w:rsidR="00C366F4" w:rsidRPr="00816B71" w:rsidRDefault="00C366F4" w:rsidP="00C366F4">
      <w:pPr>
        <w:pStyle w:val="a3"/>
        <w:ind w:firstLine="0"/>
        <w:jc w:val="both"/>
        <w:rPr>
          <w:b/>
          <w:szCs w:val="28"/>
        </w:rPr>
      </w:pPr>
      <w:r w:rsidRPr="00816B71">
        <w:rPr>
          <w:b/>
          <w:szCs w:val="28"/>
        </w:rPr>
        <w:t>Тема 6. Публічний виступ та його різновиди у навчальних закладах. Синтаксичні норми професійного спілкування.</w:t>
      </w:r>
    </w:p>
    <w:p w:rsidR="00C366F4" w:rsidRPr="009B6390" w:rsidRDefault="00C366F4" w:rsidP="00C366F4">
      <w:pPr>
        <w:spacing w:line="240" w:lineRule="auto"/>
        <w:jc w:val="both"/>
        <w:rPr>
          <w:rFonts w:ascii="Times New Roman" w:hAnsi="Times New Roman"/>
          <w:sz w:val="28"/>
          <w:szCs w:val="28"/>
          <w:lang w:val="uk-UA"/>
        </w:rPr>
      </w:pPr>
    </w:p>
    <w:p w:rsidR="00C366F4" w:rsidRPr="009B6390" w:rsidRDefault="00C366F4" w:rsidP="00C366F4">
      <w:pPr>
        <w:tabs>
          <w:tab w:val="left" w:pos="142"/>
        </w:tabs>
        <w:spacing w:line="240" w:lineRule="auto"/>
        <w:jc w:val="both"/>
        <w:rPr>
          <w:rFonts w:ascii="Times New Roman" w:hAnsi="Times New Roman"/>
          <w:bCs/>
          <w:sz w:val="28"/>
          <w:szCs w:val="28"/>
          <w:lang w:val="uk-UA"/>
        </w:rPr>
      </w:pPr>
      <w:r>
        <w:rPr>
          <w:rFonts w:ascii="Times New Roman" w:hAnsi="Times New Roman"/>
          <w:sz w:val="28"/>
          <w:szCs w:val="28"/>
          <w:lang w:val="uk-UA"/>
        </w:rPr>
        <w:tab/>
      </w:r>
      <w:r>
        <w:rPr>
          <w:rFonts w:ascii="Times New Roman" w:hAnsi="Times New Roman"/>
          <w:sz w:val="28"/>
          <w:szCs w:val="28"/>
          <w:lang w:val="uk-UA"/>
        </w:rPr>
        <w:tab/>
      </w:r>
      <w:proofErr w:type="spellStart"/>
      <w:r w:rsidRPr="009B6390">
        <w:rPr>
          <w:rFonts w:ascii="Times New Roman" w:hAnsi="Times New Roman"/>
          <w:sz w:val="28"/>
          <w:szCs w:val="28"/>
        </w:rPr>
        <w:t>Специфіка</w:t>
      </w:r>
      <w:proofErr w:type="spellEnd"/>
      <w:r w:rsidRPr="009B6390">
        <w:rPr>
          <w:rFonts w:ascii="Times New Roman" w:hAnsi="Times New Roman"/>
          <w:sz w:val="28"/>
          <w:szCs w:val="28"/>
        </w:rPr>
        <w:t xml:space="preserve"> </w:t>
      </w:r>
      <w:proofErr w:type="spellStart"/>
      <w:r w:rsidRPr="009B6390">
        <w:rPr>
          <w:rFonts w:ascii="Times New Roman" w:hAnsi="Times New Roman"/>
          <w:sz w:val="28"/>
          <w:szCs w:val="28"/>
        </w:rPr>
        <w:t>публічного</w:t>
      </w:r>
      <w:proofErr w:type="spellEnd"/>
      <w:r w:rsidRPr="009B6390">
        <w:rPr>
          <w:rFonts w:ascii="Times New Roman" w:hAnsi="Times New Roman"/>
          <w:sz w:val="28"/>
          <w:szCs w:val="28"/>
        </w:rPr>
        <w:t xml:space="preserve"> </w:t>
      </w:r>
      <w:proofErr w:type="spellStart"/>
      <w:r w:rsidRPr="009B6390">
        <w:rPr>
          <w:rFonts w:ascii="Times New Roman" w:hAnsi="Times New Roman"/>
          <w:sz w:val="28"/>
          <w:szCs w:val="28"/>
        </w:rPr>
        <w:t>мовлення</w:t>
      </w:r>
      <w:proofErr w:type="spellEnd"/>
      <w:r w:rsidRPr="009B6390">
        <w:rPr>
          <w:rFonts w:ascii="Times New Roman" w:hAnsi="Times New Roman"/>
          <w:sz w:val="28"/>
          <w:szCs w:val="28"/>
        </w:rPr>
        <w:t xml:space="preserve">. </w:t>
      </w:r>
      <w:proofErr w:type="spellStart"/>
      <w:r w:rsidRPr="009B6390">
        <w:rPr>
          <w:rFonts w:ascii="Times New Roman" w:hAnsi="Times New Roman"/>
          <w:sz w:val="28"/>
          <w:szCs w:val="28"/>
        </w:rPr>
        <w:t>Види</w:t>
      </w:r>
      <w:proofErr w:type="spellEnd"/>
      <w:r w:rsidRPr="009B6390">
        <w:rPr>
          <w:rFonts w:ascii="Times New Roman" w:hAnsi="Times New Roman"/>
          <w:sz w:val="28"/>
          <w:szCs w:val="28"/>
        </w:rPr>
        <w:t xml:space="preserve"> </w:t>
      </w:r>
      <w:proofErr w:type="spellStart"/>
      <w:r w:rsidRPr="009B6390">
        <w:rPr>
          <w:rFonts w:ascii="Times New Roman" w:hAnsi="Times New Roman"/>
          <w:sz w:val="28"/>
          <w:szCs w:val="28"/>
        </w:rPr>
        <w:t>публічного</w:t>
      </w:r>
      <w:proofErr w:type="spellEnd"/>
      <w:r w:rsidRPr="009B6390">
        <w:rPr>
          <w:rFonts w:ascii="Times New Roman" w:hAnsi="Times New Roman"/>
          <w:sz w:val="28"/>
          <w:szCs w:val="28"/>
        </w:rPr>
        <w:t xml:space="preserve"> </w:t>
      </w:r>
      <w:proofErr w:type="spellStart"/>
      <w:r w:rsidRPr="009B6390">
        <w:rPr>
          <w:rFonts w:ascii="Times New Roman" w:hAnsi="Times New Roman"/>
          <w:sz w:val="28"/>
          <w:szCs w:val="28"/>
        </w:rPr>
        <w:t>мовлення</w:t>
      </w:r>
      <w:proofErr w:type="spellEnd"/>
      <w:r w:rsidRPr="009B6390">
        <w:rPr>
          <w:rFonts w:ascii="Times New Roman" w:hAnsi="Times New Roman"/>
          <w:sz w:val="28"/>
          <w:szCs w:val="28"/>
        </w:rPr>
        <w:t xml:space="preserve">. </w:t>
      </w:r>
      <w:proofErr w:type="spellStart"/>
      <w:r w:rsidRPr="009B6390">
        <w:rPr>
          <w:rFonts w:ascii="Times New Roman" w:hAnsi="Times New Roman"/>
          <w:sz w:val="28"/>
          <w:szCs w:val="28"/>
        </w:rPr>
        <w:t>Жанри</w:t>
      </w:r>
      <w:proofErr w:type="spellEnd"/>
      <w:r w:rsidRPr="009B6390">
        <w:rPr>
          <w:rFonts w:ascii="Times New Roman" w:hAnsi="Times New Roman"/>
          <w:sz w:val="28"/>
          <w:szCs w:val="28"/>
        </w:rPr>
        <w:t xml:space="preserve"> </w:t>
      </w:r>
      <w:proofErr w:type="spellStart"/>
      <w:r w:rsidRPr="009B6390">
        <w:rPr>
          <w:rFonts w:ascii="Times New Roman" w:hAnsi="Times New Roman"/>
          <w:sz w:val="28"/>
          <w:szCs w:val="28"/>
        </w:rPr>
        <w:t>публічних</w:t>
      </w:r>
      <w:proofErr w:type="spellEnd"/>
      <w:r w:rsidRPr="009B6390">
        <w:rPr>
          <w:rFonts w:ascii="Times New Roman" w:hAnsi="Times New Roman"/>
          <w:sz w:val="28"/>
          <w:szCs w:val="28"/>
        </w:rPr>
        <w:t xml:space="preserve"> </w:t>
      </w:r>
      <w:proofErr w:type="spellStart"/>
      <w:r w:rsidRPr="009B6390">
        <w:rPr>
          <w:rFonts w:ascii="Times New Roman" w:hAnsi="Times New Roman"/>
          <w:sz w:val="28"/>
          <w:szCs w:val="28"/>
        </w:rPr>
        <w:t>виступів</w:t>
      </w:r>
      <w:proofErr w:type="spellEnd"/>
      <w:r w:rsidRPr="009B6390">
        <w:rPr>
          <w:rFonts w:ascii="Times New Roman" w:hAnsi="Times New Roman"/>
          <w:sz w:val="28"/>
          <w:szCs w:val="28"/>
        </w:rPr>
        <w:t xml:space="preserve">. </w:t>
      </w:r>
      <w:proofErr w:type="spellStart"/>
      <w:r w:rsidRPr="009B6390">
        <w:rPr>
          <w:rFonts w:ascii="Times New Roman" w:hAnsi="Times New Roman"/>
          <w:sz w:val="28"/>
          <w:szCs w:val="28"/>
        </w:rPr>
        <w:t>Способи</w:t>
      </w:r>
      <w:proofErr w:type="spellEnd"/>
      <w:r w:rsidRPr="009B6390">
        <w:rPr>
          <w:rFonts w:ascii="Times New Roman" w:hAnsi="Times New Roman"/>
          <w:sz w:val="28"/>
          <w:szCs w:val="28"/>
        </w:rPr>
        <w:t xml:space="preserve"> </w:t>
      </w:r>
      <w:proofErr w:type="spellStart"/>
      <w:proofErr w:type="gramStart"/>
      <w:r w:rsidRPr="009B6390">
        <w:rPr>
          <w:rFonts w:ascii="Times New Roman" w:hAnsi="Times New Roman"/>
          <w:sz w:val="28"/>
          <w:szCs w:val="28"/>
        </w:rPr>
        <w:t>п</w:t>
      </w:r>
      <w:proofErr w:type="gramEnd"/>
      <w:r w:rsidRPr="009B6390">
        <w:rPr>
          <w:rFonts w:ascii="Times New Roman" w:hAnsi="Times New Roman"/>
          <w:sz w:val="28"/>
          <w:szCs w:val="28"/>
        </w:rPr>
        <w:t>ідготовки</w:t>
      </w:r>
      <w:proofErr w:type="spellEnd"/>
      <w:r w:rsidRPr="009B6390">
        <w:rPr>
          <w:rFonts w:ascii="Times New Roman" w:hAnsi="Times New Roman"/>
          <w:sz w:val="28"/>
          <w:szCs w:val="28"/>
        </w:rPr>
        <w:t xml:space="preserve"> до </w:t>
      </w:r>
      <w:proofErr w:type="spellStart"/>
      <w:r w:rsidRPr="009B6390">
        <w:rPr>
          <w:rFonts w:ascii="Times New Roman" w:hAnsi="Times New Roman"/>
          <w:sz w:val="28"/>
          <w:szCs w:val="28"/>
        </w:rPr>
        <w:t>публічного</w:t>
      </w:r>
      <w:proofErr w:type="spellEnd"/>
      <w:r w:rsidRPr="009B6390">
        <w:rPr>
          <w:rFonts w:ascii="Times New Roman" w:hAnsi="Times New Roman"/>
          <w:sz w:val="28"/>
          <w:szCs w:val="28"/>
        </w:rPr>
        <w:t xml:space="preserve"> </w:t>
      </w:r>
      <w:proofErr w:type="spellStart"/>
      <w:r w:rsidRPr="009B6390">
        <w:rPr>
          <w:rFonts w:ascii="Times New Roman" w:hAnsi="Times New Roman"/>
          <w:sz w:val="28"/>
          <w:szCs w:val="28"/>
        </w:rPr>
        <w:t>виступу</w:t>
      </w:r>
      <w:proofErr w:type="spellEnd"/>
      <w:r w:rsidRPr="009B6390">
        <w:rPr>
          <w:rFonts w:ascii="Times New Roman" w:hAnsi="Times New Roman"/>
          <w:sz w:val="28"/>
          <w:szCs w:val="28"/>
          <w:lang w:val="uk-UA"/>
        </w:rPr>
        <w:t xml:space="preserve">. </w:t>
      </w:r>
      <w:r w:rsidRPr="009B6390">
        <w:rPr>
          <w:rFonts w:ascii="Times New Roman" w:hAnsi="Times New Roman"/>
          <w:bCs/>
          <w:sz w:val="28"/>
          <w:szCs w:val="28"/>
        </w:rPr>
        <w:t xml:space="preserve"> </w:t>
      </w:r>
      <w:proofErr w:type="spellStart"/>
      <w:r w:rsidRPr="009B6390">
        <w:rPr>
          <w:rFonts w:ascii="Times New Roman" w:hAnsi="Times New Roman"/>
          <w:sz w:val="28"/>
          <w:szCs w:val="28"/>
        </w:rPr>
        <w:t>Етика</w:t>
      </w:r>
      <w:proofErr w:type="spellEnd"/>
      <w:r w:rsidRPr="009B6390">
        <w:rPr>
          <w:rFonts w:ascii="Times New Roman" w:hAnsi="Times New Roman"/>
          <w:sz w:val="28"/>
          <w:szCs w:val="28"/>
        </w:rPr>
        <w:t xml:space="preserve"> </w:t>
      </w:r>
      <w:proofErr w:type="spellStart"/>
      <w:r w:rsidRPr="009B6390">
        <w:rPr>
          <w:rFonts w:ascii="Times New Roman" w:hAnsi="Times New Roman"/>
          <w:sz w:val="28"/>
          <w:szCs w:val="28"/>
        </w:rPr>
        <w:t>усного</w:t>
      </w:r>
      <w:proofErr w:type="spellEnd"/>
      <w:r w:rsidRPr="009B6390">
        <w:rPr>
          <w:rFonts w:ascii="Times New Roman" w:hAnsi="Times New Roman"/>
          <w:sz w:val="28"/>
          <w:szCs w:val="28"/>
        </w:rPr>
        <w:t xml:space="preserve"> </w:t>
      </w:r>
      <w:proofErr w:type="spellStart"/>
      <w:r w:rsidRPr="009B6390">
        <w:rPr>
          <w:rFonts w:ascii="Times New Roman" w:hAnsi="Times New Roman"/>
          <w:sz w:val="28"/>
          <w:szCs w:val="28"/>
        </w:rPr>
        <w:t>професійного</w:t>
      </w:r>
      <w:proofErr w:type="spellEnd"/>
      <w:r w:rsidRPr="009B6390">
        <w:rPr>
          <w:rFonts w:ascii="Times New Roman" w:hAnsi="Times New Roman"/>
          <w:sz w:val="28"/>
          <w:szCs w:val="28"/>
        </w:rPr>
        <w:t xml:space="preserve"> </w:t>
      </w:r>
      <w:proofErr w:type="spellStart"/>
      <w:r w:rsidRPr="009B6390">
        <w:rPr>
          <w:rFonts w:ascii="Times New Roman" w:hAnsi="Times New Roman"/>
          <w:sz w:val="28"/>
          <w:szCs w:val="28"/>
        </w:rPr>
        <w:t>спілкування</w:t>
      </w:r>
      <w:proofErr w:type="spellEnd"/>
      <w:r w:rsidRPr="009B6390">
        <w:rPr>
          <w:rFonts w:ascii="Times New Roman" w:hAnsi="Times New Roman"/>
          <w:sz w:val="28"/>
          <w:szCs w:val="28"/>
        </w:rPr>
        <w:t xml:space="preserve">. </w:t>
      </w:r>
    </w:p>
    <w:p w:rsidR="00C366F4" w:rsidRPr="009B6390" w:rsidRDefault="00C366F4" w:rsidP="00C366F4">
      <w:pPr>
        <w:spacing w:line="240" w:lineRule="auto"/>
        <w:ind w:firstLine="709"/>
        <w:jc w:val="both"/>
        <w:rPr>
          <w:rFonts w:ascii="Times New Roman" w:hAnsi="Times New Roman"/>
          <w:sz w:val="28"/>
          <w:szCs w:val="28"/>
          <w:lang w:val="uk-UA"/>
        </w:rPr>
      </w:pPr>
      <w:r w:rsidRPr="009B6390">
        <w:rPr>
          <w:rFonts w:ascii="Times New Roman" w:hAnsi="Times New Roman"/>
          <w:sz w:val="28"/>
          <w:szCs w:val="28"/>
          <w:lang w:val="uk-UA"/>
        </w:rPr>
        <w:t xml:space="preserve">Синтаксичні особливості ділових паперів. Порядок слів у реченні: прямий і зворотний. Типові ознаки прямого порядку слів. Вимоги до побудови та використання однорідних членів речення. Типові помилки. Особливості погодженості присудка з простим і складеним підметом. Керування як тип синтаксичного зв’язку. Складні випадки керування у ділових паперах. </w:t>
      </w:r>
    </w:p>
    <w:p w:rsidR="00C366F4" w:rsidRPr="009B6390" w:rsidRDefault="00C366F4" w:rsidP="00C366F4">
      <w:pPr>
        <w:spacing w:line="240" w:lineRule="auto"/>
        <w:ind w:firstLine="709"/>
        <w:jc w:val="both"/>
        <w:rPr>
          <w:rFonts w:ascii="Times New Roman" w:hAnsi="Times New Roman"/>
          <w:sz w:val="28"/>
          <w:szCs w:val="28"/>
          <w:lang w:val="uk-UA"/>
        </w:rPr>
      </w:pPr>
      <w:r w:rsidRPr="009B6390">
        <w:rPr>
          <w:rFonts w:ascii="Times New Roman" w:hAnsi="Times New Roman"/>
          <w:sz w:val="28"/>
          <w:szCs w:val="28"/>
          <w:lang w:val="uk-UA"/>
        </w:rPr>
        <w:t>Паралельні синтаксичні конструкції, умови їх взаємозаміни та функціонування у мові професійного спілкування.</w:t>
      </w:r>
    </w:p>
    <w:p w:rsidR="00C366F4" w:rsidRDefault="00C366F4" w:rsidP="00C366F4">
      <w:pPr>
        <w:pStyle w:val="a3"/>
        <w:ind w:firstLine="0"/>
        <w:jc w:val="both"/>
        <w:rPr>
          <w:b/>
          <w:szCs w:val="28"/>
        </w:rPr>
      </w:pPr>
    </w:p>
    <w:p w:rsidR="00C366F4" w:rsidRDefault="00C366F4" w:rsidP="00C366F4">
      <w:pPr>
        <w:pStyle w:val="a3"/>
        <w:ind w:firstLine="0"/>
        <w:jc w:val="both"/>
        <w:rPr>
          <w:b/>
          <w:szCs w:val="28"/>
        </w:rPr>
      </w:pPr>
    </w:p>
    <w:p w:rsidR="00C366F4" w:rsidRPr="00816B71" w:rsidRDefault="00C366F4" w:rsidP="00C366F4">
      <w:pPr>
        <w:pStyle w:val="a3"/>
        <w:ind w:firstLine="0"/>
        <w:jc w:val="both"/>
        <w:rPr>
          <w:b/>
          <w:szCs w:val="28"/>
        </w:rPr>
      </w:pPr>
      <w:r w:rsidRPr="00816B71">
        <w:rPr>
          <w:b/>
          <w:szCs w:val="28"/>
        </w:rPr>
        <w:t>Тема 7. Культура управління: ділові наради, засідання, збори. Пунктуаційні норми у професійному спілкуванні.</w:t>
      </w:r>
    </w:p>
    <w:p w:rsidR="00C366F4" w:rsidRPr="009B6390" w:rsidRDefault="00C366F4" w:rsidP="00C366F4">
      <w:pPr>
        <w:pStyle w:val="a3"/>
        <w:ind w:firstLine="0"/>
        <w:jc w:val="both"/>
        <w:rPr>
          <w:szCs w:val="28"/>
        </w:rPr>
      </w:pPr>
    </w:p>
    <w:p w:rsidR="00C366F4" w:rsidRPr="009B6390" w:rsidRDefault="00C366F4" w:rsidP="00C366F4">
      <w:pPr>
        <w:pStyle w:val="a3"/>
        <w:ind w:firstLine="708"/>
        <w:jc w:val="both"/>
        <w:rPr>
          <w:szCs w:val="28"/>
        </w:rPr>
      </w:pPr>
      <w:proofErr w:type="spellStart"/>
      <w:r w:rsidRPr="009B6390">
        <w:rPr>
          <w:bCs/>
          <w:szCs w:val="28"/>
        </w:rPr>
        <w:t>Міжперсональне</w:t>
      </w:r>
      <w:proofErr w:type="spellEnd"/>
      <w:r w:rsidRPr="009B6390">
        <w:rPr>
          <w:bCs/>
          <w:szCs w:val="28"/>
        </w:rPr>
        <w:t xml:space="preserve"> професійне спілкування (ділова нарада, ділова телефонна розмова, ділова бесіда, переговори, приймання відвідувачів, дискусія тощо).  </w:t>
      </w:r>
    </w:p>
    <w:p w:rsidR="00C366F4" w:rsidRPr="009B6390" w:rsidRDefault="00C366F4" w:rsidP="00C366F4">
      <w:pPr>
        <w:spacing w:line="240" w:lineRule="auto"/>
        <w:ind w:firstLine="709"/>
        <w:jc w:val="both"/>
        <w:rPr>
          <w:rFonts w:ascii="Times New Roman" w:hAnsi="Times New Roman"/>
          <w:sz w:val="28"/>
          <w:szCs w:val="28"/>
          <w:lang w:val="uk-UA"/>
        </w:rPr>
      </w:pPr>
      <w:r w:rsidRPr="009B6390">
        <w:rPr>
          <w:rFonts w:ascii="Times New Roman" w:hAnsi="Times New Roman"/>
          <w:sz w:val="28"/>
          <w:szCs w:val="28"/>
          <w:lang w:val="uk-UA"/>
        </w:rPr>
        <w:t xml:space="preserve">Культура ведення приватного ділового мовлення. Ділова бесіда. Телефонна розмова. Ділові контакти між людьми різних посадових рангів і соціальних категорій у діловій сфері. Культура ведення ділових зустрічей. Міжнародні культурні традиції ділового спілкування. </w:t>
      </w:r>
    </w:p>
    <w:p w:rsidR="00C366F4" w:rsidRPr="009B6390" w:rsidRDefault="00C366F4" w:rsidP="00C366F4">
      <w:pPr>
        <w:pStyle w:val="a3"/>
        <w:ind w:firstLine="708"/>
        <w:jc w:val="both"/>
        <w:rPr>
          <w:szCs w:val="28"/>
        </w:rPr>
      </w:pPr>
      <w:r>
        <w:rPr>
          <w:szCs w:val="28"/>
        </w:rPr>
        <w:t xml:space="preserve">Пунктуаційні норми у професійному спілкуванні. </w:t>
      </w:r>
      <w:r w:rsidRPr="009B6390">
        <w:rPr>
          <w:szCs w:val="28"/>
        </w:rPr>
        <w:t>Основні правила вживання розділових знаків.</w:t>
      </w:r>
    </w:p>
    <w:p w:rsidR="00C366F4" w:rsidRPr="009B6390" w:rsidRDefault="00C366F4" w:rsidP="00C366F4">
      <w:pPr>
        <w:pStyle w:val="a3"/>
        <w:ind w:firstLine="0"/>
        <w:jc w:val="both"/>
        <w:rPr>
          <w:szCs w:val="28"/>
        </w:rPr>
      </w:pPr>
    </w:p>
    <w:p w:rsidR="00C366F4" w:rsidRPr="00097016" w:rsidRDefault="00C366F4" w:rsidP="00C366F4">
      <w:pPr>
        <w:pStyle w:val="a3"/>
        <w:ind w:firstLine="0"/>
        <w:jc w:val="both"/>
        <w:rPr>
          <w:b/>
          <w:szCs w:val="28"/>
        </w:rPr>
      </w:pPr>
    </w:p>
    <w:p w:rsidR="00C366F4" w:rsidRPr="00097016" w:rsidRDefault="00C366F4" w:rsidP="00C366F4">
      <w:pPr>
        <w:pStyle w:val="a3"/>
        <w:ind w:firstLine="0"/>
        <w:jc w:val="both"/>
        <w:rPr>
          <w:b/>
          <w:szCs w:val="28"/>
        </w:rPr>
      </w:pPr>
      <w:r w:rsidRPr="00097016">
        <w:rPr>
          <w:b/>
          <w:szCs w:val="28"/>
        </w:rPr>
        <w:t>Тема 8. Етика професійного спрямування. Мова і професія.</w:t>
      </w:r>
    </w:p>
    <w:p w:rsidR="00C366F4" w:rsidRPr="009B6390" w:rsidRDefault="00C366F4" w:rsidP="00C366F4">
      <w:pPr>
        <w:pStyle w:val="a3"/>
        <w:ind w:firstLine="0"/>
        <w:jc w:val="both"/>
        <w:rPr>
          <w:szCs w:val="28"/>
        </w:rPr>
      </w:pPr>
    </w:p>
    <w:p w:rsidR="00C366F4" w:rsidRPr="009B6390" w:rsidRDefault="00C366F4" w:rsidP="00C366F4">
      <w:pPr>
        <w:spacing w:line="240" w:lineRule="auto"/>
        <w:ind w:firstLine="709"/>
        <w:jc w:val="both"/>
        <w:rPr>
          <w:rFonts w:ascii="Times New Roman" w:hAnsi="Times New Roman"/>
          <w:sz w:val="28"/>
          <w:szCs w:val="28"/>
          <w:lang w:val="uk-UA"/>
        </w:rPr>
      </w:pPr>
      <w:r w:rsidRPr="009B6390">
        <w:rPr>
          <w:rFonts w:ascii="Times New Roman" w:hAnsi="Times New Roman"/>
          <w:sz w:val="28"/>
          <w:szCs w:val="28"/>
          <w:lang w:val="uk-UA"/>
        </w:rPr>
        <w:lastRenderedPageBreak/>
        <w:t xml:space="preserve">Мовленнєвий етикет як елемент етики професійного спілкування. Найважливіші види етикетних мовленнєвих формул. Тональності спілкування. </w:t>
      </w:r>
    </w:p>
    <w:p w:rsidR="00C366F4" w:rsidRPr="009B6390" w:rsidRDefault="00C366F4" w:rsidP="00C366F4">
      <w:pPr>
        <w:pStyle w:val="a5"/>
        <w:spacing w:before="0" w:beforeAutospacing="0" w:after="96" w:afterAutospacing="0"/>
        <w:jc w:val="both"/>
        <w:rPr>
          <w:color w:val="2C2C2C"/>
          <w:sz w:val="28"/>
          <w:szCs w:val="28"/>
        </w:rPr>
      </w:pPr>
      <w:r w:rsidRPr="009B6390">
        <w:rPr>
          <w:sz w:val="28"/>
          <w:szCs w:val="28"/>
        </w:rPr>
        <w:t xml:space="preserve">Невербальні засоби ділового спілкування. </w:t>
      </w:r>
      <w:r w:rsidRPr="00097016">
        <w:rPr>
          <w:sz w:val="28"/>
          <w:szCs w:val="28"/>
        </w:rPr>
        <w:t>Професійна етика і психологія профес</w:t>
      </w:r>
      <w:r>
        <w:rPr>
          <w:sz w:val="28"/>
          <w:szCs w:val="28"/>
        </w:rPr>
        <w:t>ійного спілкування педагога. Ко</w:t>
      </w:r>
      <w:r w:rsidRPr="00097016">
        <w:rPr>
          <w:sz w:val="28"/>
          <w:szCs w:val="28"/>
        </w:rPr>
        <w:t>мунікативний портрет педагога.</w:t>
      </w:r>
      <w:r w:rsidRPr="009B6390">
        <w:rPr>
          <w:color w:val="2C2C2C"/>
          <w:sz w:val="28"/>
          <w:szCs w:val="28"/>
        </w:rPr>
        <w:t xml:space="preserve"> </w:t>
      </w:r>
    </w:p>
    <w:p w:rsidR="00880257" w:rsidRDefault="00C366F4"/>
    <w:sectPr w:rsidR="00880257" w:rsidSect="00775F88">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7E61FA"/>
    <w:multiLevelType w:val="hybridMultilevel"/>
    <w:tmpl w:val="FBB273B2"/>
    <w:lvl w:ilvl="0" w:tplc="EEA4D092">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
    <w:nsid w:val="68623AC2"/>
    <w:multiLevelType w:val="hybridMultilevel"/>
    <w:tmpl w:val="D4820122"/>
    <w:lvl w:ilvl="0" w:tplc="AB1270E0">
      <w:start w:val="2"/>
      <w:numFmt w:val="bullet"/>
      <w:lvlText w:val="–"/>
      <w:lvlJc w:val="left"/>
      <w:pPr>
        <w:tabs>
          <w:tab w:val="num" w:pos="1425"/>
        </w:tabs>
        <w:ind w:left="1425" w:hanging="885"/>
      </w:pPr>
      <w:rPr>
        <w:rFonts w:ascii="Times New Roman" w:eastAsia="Times New Roman" w:hAnsi="Times New Roman" w:cs="Times New Roman" w:hint="default"/>
      </w:rPr>
    </w:lvl>
    <w:lvl w:ilvl="1" w:tplc="04220003" w:tentative="1">
      <w:start w:val="1"/>
      <w:numFmt w:val="bullet"/>
      <w:lvlText w:val="o"/>
      <w:lvlJc w:val="left"/>
      <w:pPr>
        <w:tabs>
          <w:tab w:val="num" w:pos="1620"/>
        </w:tabs>
        <w:ind w:left="1620" w:hanging="360"/>
      </w:pPr>
      <w:rPr>
        <w:rFonts w:ascii="Courier New" w:hAnsi="Courier New" w:cs="Courier New" w:hint="default"/>
      </w:rPr>
    </w:lvl>
    <w:lvl w:ilvl="2" w:tplc="04220005" w:tentative="1">
      <w:start w:val="1"/>
      <w:numFmt w:val="bullet"/>
      <w:lvlText w:val=""/>
      <w:lvlJc w:val="left"/>
      <w:pPr>
        <w:tabs>
          <w:tab w:val="num" w:pos="2340"/>
        </w:tabs>
        <w:ind w:left="2340" w:hanging="360"/>
      </w:pPr>
      <w:rPr>
        <w:rFonts w:ascii="Wingdings" w:hAnsi="Wingdings" w:hint="default"/>
      </w:rPr>
    </w:lvl>
    <w:lvl w:ilvl="3" w:tplc="04220001" w:tentative="1">
      <w:start w:val="1"/>
      <w:numFmt w:val="bullet"/>
      <w:lvlText w:val=""/>
      <w:lvlJc w:val="left"/>
      <w:pPr>
        <w:tabs>
          <w:tab w:val="num" w:pos="3060"/>
        </w:tabs>
        <w:ind w:left="3060" w:hanging="360"/>
      </w:pPr>
      <w:rPr>
        <w:rFonts w:ascii="Symbol" w:hAnsi="Symbol" w:hint="default"/>
      </w:rPr>
    </w:lvl>
    <w:lvl w:ilvl="4" w:tplc="04220003" w:tentative="1">
      <w:start w:val="1"/>
      <w:numFmt w:val="bullet"/>
      <w:lvlText w:val="o"/>
      <w:lvlJc w:val="left"/>
      <w:pPr>
        <w:tabs>
          <w:tab w:val="num" w:pos="3780"/>
        </w:tabs>
        <w:ind w:left="3780" w:hanging="360"/>
      </w:pPr>
      <w:rPr>
        <w:rFonts w:ascii="Courier New" w:hAnsi="Courier New" w:cs="Courier New" w:hint="default"/>
      </w:rPr>
    </w:lvl>
    <w:lvl w:ilvl="5" w:tplc="04220005" w:tentative="1">
      <w:start w:val="1"/>
      <w:numFmt w:val="bullet"/>
      <w:lvlText w:val=""/>
      <w:lvlJc w:val="left"/>
      <w:pPr>
        <w:tabs>
          <w:tab w:val="num" w:pos="4500"/>
        </w:tabs>
        <w:ind w:left="4500" w:hanging="360"/>
      </w:pPr>
      <w:rPr>
        <w:rFonts w:ascii="Wingdings" w:hAnsi="Wingdings" w:hint="default"/>
      </w:rPr>
    </w:lvl>
    <w:lvl w:ilvl="6" w:tplc="04220001" w:tentative="1">
      <w:start w:val="1"/>
      <w:numFmt w:val="bullet"/>
      <w:lvlText w:val=""/>
      <w:lvlJc w:val="left"/>
      <w:pPr>
        <w:tabs>
          <w:tab w:val="num" w:pos="5220"/>
        </w:tabs>
        <w:ind w:left="5220" w:hanging="360"/>
      </w:pPr>
      <w:rPr>
        <w:rFonts w:ascii="Symbol" w:hAnsi="Symbol" w:hint="default"/>
      </w:rPr>
    </w:lvl>
    <w:lvl w:ilvl="7" w:tplc="04220003" w:tentative="1">
      <w:start w:val="1"/>
      <w:numFmt w:val="bullet"/>
      <w:lvlText w:val="o"/>
      <w:lvlJc w:val="left"/>
      <w:pPr>
        <w:tabs>
          <w:tab w:val="num" w:pos="5940"/>
        </w:tabs>
        <w:ind w:left="5940" w:hanging="360"/>
      </w:pPr>
      <w:rPr>
        <w:rFonts w:ascii="Courier New" w:hAnsi="Courier New" w:cs="Courier New" w:hint="default"/>
      </w:rPr>
    </w:lvl>
    <w:lvl w:ilvl="8" w:tplc="04220005" w:tentative="1">
      <w:start w:val="1"/>
      <w:numFmt w:val="bullet"/>
      <w:lvlText w:val=""/>
      <w:lvlJc w:val="left"/>
      <w:pPr>
        <w:tabs>
          <w:tab w:val="num" w:pos="6660"/>
        </w:tabs>
        <w:ind w:left="666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366F4"/>
    <w:rsid w:val="003F1463"/>
    <w:rsid w:val="00482685"/>
    <w:rsid w:val="004B0070"/>
    <w:rsid w:val="00775F88"/>
    <w:rsid w:val="00A57648"/>
    <w:rsid w:val="00C366F4"/>
    <w:rsid w:val="00D6247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6F4"/>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366F4"/>
    <w:pPr>
      <w:spacing w:after="0" w:line="240" w:lineRule="auto"/>
      <w:ind w:firstLine="540"/>
    </w:pPr>
    <w:rPr>
      <w:rFonts w:ascii="Times New Roman" w:eastAsia="Times New Roman" w:hAnsi="Times New Roman"/>
      <w:sz w:val="28"/>
      <w:szCs w:val="24"/>
      <w:lang w:val="uk-UA" w:eastAsia="ru-RU"/>
    </w:rPr>
  </w:style>
  <w:style w:type="character" w:customStyle="1" w:styleId="a4">
    <w:name w:val="Основной текст с отступом Знак"/>
    <w:basedOn w:val="a0"/>
    <w:link w:val="a3"/>
    <w:rsid w:val="00C366F4"/>
    <w:rPr>
      <w:rFonts w:ascii="Times New Roman" w:eastAsia="Times New Roman" w:hAnsi="Times New Roman" w:cs="Times New Roman"/>
      <w:sz w:val="28"/>
      <w:szCs w:val="24"/>
      <w:lang w:eastAsia="ru-RU"/>
    </w:rPr>
  </w:style>
  <w:style w:type="paragraph" w:styleId="a5">
    <w:name w:val="Normal (Web)"/>
    <w:basedOn w:val="a"/>
    <w:rsid w:val="00C366F4"/>
    <w:pPr>
      <w:spacing w:before="100" w:beforeAutospacing="1" w:after="100" w:afterAutospacing="1" w:line="240" w:lineRule="auto"/>
    </w:pPr>
    <w:rPr>
      <w:rFonts w:ascii="Times New Roman" w:eastAsia="Times New Roman" w:hAnsi="Times New Roman"/>
      <w:sz w:val="24"/>
      <w:szCs w:val="24"/>
      <w:lang w:val="uk-UA"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7956</Words>
  <Characters>4536</Characters>
  <Application>Microsoft Office Word</Application>
  <DocSecurity>0</DocSecurity>
  <Lines>37</Lines>
  <Paragraphs>24</Paragraphs>
  <ScaleCrop>false</ScaleCrop>
  <Company/>
  <LinksUpToDate>false</LinksUpToDate>
  <CharactersWithSpaces>12468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2017-02-01T16:06:00Z</dcterms:created>
  <dcterms:modified xsi:type="dcterms:W3CDTF">2017-02-01T16:15:00Z</dcterms:modified>
</cp:coreProperties>
</file>