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36" w:rsidRDefault="00F84F36" w:rsidP="00F84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НАВЧАЛЬНОЇ ДИСЦИПЛІНИ</w:t>
      </w:r>
    </w:p>
    <w:p w:rsidR="00F84F36" w:rsidRDefault="00F84F36" w:rsidP="004B3F2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курсу                 </w:t>
      </w:r>
      <w:r>
        <w:rPr>
          <w:rFonts w:ascii="Times New Roman" w:hAnsi="Times New Roman"/>
          <w:sz w:val="28"/>
          <w:szCs w:val="28"/>
        </w:rPr>
        <w:t>Ф</w:t>
      </w:r>
      <w:r w:rsidRPr="00F84F36">
        <w:rPr>
          <w:rFonts w:ascii="Times New Roman" w:hAnsi="Times New Roman"/>
          <w:sz w:val="28"/>
          <w:szCs w:val="28"/>
        </w:rPr>
        <w:t>ізіологія вищої нервової діяльності</w:t>
      </w:r>
    </w:p>
    <w:p w:rsidR="00F84F36" w:rsidRDefault="00F84F36" w:rsidP="004B3F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>
        <w:rPr>
          <w:rFonts w:ascii="Times New Roman" w:hAnsi="Times New Roman"/>
          <w:i/>
          <w:sz w:val="28"/>
          <w:szCs w:val="28"/>
        </w:rPr>
        <w:t>231 Соціальна робота</w:t>
      </w:r>
    </w:p>
    <w:p w:rsidR="00F84F36" w:rsidRDefault="00F84F36" w:rsidP="004B3F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>
        <w:rPr>
          <w:rFonts w:ascii="Times New Roman" w:hAnsi="Times New Roman"/>
          <w:i/>
          <w:sz w:val="28"/>
          <w:szCs w:val="28"/>
        </w:rPr>
        <w:t>Соціальний педагог</w:t>
      </w:r>
    </w:p>
    <w:p w:rsidR="00F84F36" w:rsidRDefault="00F84F36" w:rsidP="004B3F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F84F36" w:rsidRDefault="00F84F36" w:rsidP="004B3F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F84F36" w:rsidRDefault="00F84F36" w:rsidP="004B3F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Семестр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4B3F27"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F84F36" w:rsidRDefault="00F84F36" w:rsidP="004B3F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 w:rsidR="004B3F27" w:rsidRPr="004B3F27">
        <w:rPr>
          <w:rFonts w:ascii="Times New Roman" w:hAnsi="Times New Roman"/>
          <w:i/>
          <w:sz w:val="28"/>
          <w:szCs w:val="28"/>
          <w:lang w:val="ru-RU"/>
        </w:rPr>
        <w:t>54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="004B3F27" w:rsidRPr="004B3F27">
        <w:rPr>
          <w:rFonts w:ascii="Times New Roman" w:hAnsi="Times New Roman"/>
          <w:i/>
          <w:sz w:val="28"/>
          <w:szCs w:val="28"/>
          <w:lang w:val="ru-RU"/>
        </w:rPr>
        <w:t>17</w:t>
      </w:r>
      <w:proofErr w:type="spellStart"/>
      <w:r>
        <w:rPr>
          <w:rFonts w:ascii="Times New Roman" w:hAnsi="Times New Roman"/>
          <w:i/>
          <w:sz w:val="28"/>
          <w:szCs w:val="28"/>
        </w:rPr>
        <w:t>ауд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., </w:t>
      </w:r>
      <w:proofErr w:type="gramStart"/>
      <w:r w:rsidR="004B3F27" w:rsidRPr="004B3F27">
        <w:rPr>
          <w:rFonts w:ascii="Times New Roman" w:hAnsi="Times New Roman"/>
          <w:i/>
          <w:sz w:val="28"/>
          <w:szCs w:val="28"/>
          <w:lang w:val="ru-RU"/>
        </w:rPr>
        <w:t>37</w:t>
      </w:r>
      <w:proofErr w:type="spellStart"/>
      <w:r>
        <w:rPr>
          <w:rFonts w:ascii="Times New Roman" w:hAnsi="Times New Roman"/>
          <w:i/>
          <w:sz w:val="28"/>
          <w:szCs w:val="28"/>
        </w:rPr>
        <w:t>с.р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  <w:proofErr w:type="gramEnd"/>
    </w:p>
    <w:p w:rsidR="00F84F36" w:rsidRPr="004B3F27" w:rsidRDefault="00F84F36" w:rsidP="004B3F2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 </w:t>
      </w:r>
      <w:r w:rsidR="004B3F27">
        <w:rPr>
          <w:rFonts w:ascii="Times New Roman" w:hAnsi="Times New Roman"/>
          <w:i/>
          <w:sz w:val="28"/>
          <w:szCs w:val="28"/>
          <w:lang w:val="en-US"/>
        </w:rPr>
        <w:t>1</w:t>
      </w:r>
      <w:r w:rsidR="004B3F27">
        <w:rPr>
          <w:rFonts w:ascii="Times New Roman" w:hAnsi="Times New Roman"/>
          <w:i/>
          <w:sz w:val="28"/>
          <w:szCs w:val="28"/>
        </w:rPr>
        <w:t>.</w:t>
      </w:r>
      <w:r w:rsidR="004B3F27">
        <w:rPr>
          <w:rFonts w:ascii="Times New Roman" w:hAnsi="Times New Roman"/>
          <w:i/>
          <w:sz w:val="28"/>
          <w:szCs w:val="28"/>
          <w:lang w:val="en-US"/>
        </w:rPr>
        <w:t>5</w:t>
      </w:r>
    </w:p>
    <w:p w:rsidR="00F84F36" w:rsidRDefault="002D675C" w:rsidP="004B3F2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Залік</w:t>
      </w:r>
      <w:r w:rsidR="00F84F3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B3F27" w:rsidRPr="004B3F27">
        <w:rPr>
          <w:rFonts w:ascii="Times New Roman" w:hAnsi="Times New Roman"/>
          <w:i/>
          <w:sz w:val="28"/>
          <w:szCs w:val="28"/>
          <w:lang w:val="en-US"/>
        </w:rPr>
        <w:t>I</w:t>
      </w:r>
      <w:r w:rsidR="00F84F36">
        <w:rPr>
          <w:rFonts w:ascii="Times New Roman" w:hAnsi="Times New Roman"/>
          <w:i/>
          <w:sz w:val="28"/>
          <w:szCs w:val="28"/>
          <w:lang w:val="en-US"/>
        </w:rPr>
        <w:t>I</w:t>
      </w:r>
      <w:r w:rsidR="00F84F36"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4B3F27" w:rsidRDefault="004B3F27" w:rsidP="004B3F2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B3F27" w:rsidRPr="004B3F27" w:rsidRDefault="004B3F27" w:rsidP="004B3F27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курсу</w:t>
      </w:r>
    </w:p>
    <w:p w:rsidR="000C487E" w:rsidRDefault="000C487E" w:rsidP="004B3F27">
      <w:pPr>
        <w:spacing w:after="0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Мета курсу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є формування у студентів розширеного світогляду, адекватних наукових уявлень про фізіологічні основи простих та складних форм поведінки, нейрофізіологічних основ індивідуальності, механізми когнітивних процесів (пам’яті, уваги, мислення, мовлення), навчання, емоційної сфери, структури поведінкового акту.</w:t>
      </w:r>
    </w:p>
    <w:p w:rsidR="000C487E" w:rsidRDefault="000C487E" w:rsidP="000C487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Завдання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дисципліни: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87E" w:rsidRDefault="000C487E" w:rsidP="000C487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ознайомити з теоретичними основами та методологічними особливостями застосування системного підходу у вивченні вищої нервової діяльності людини; </w:t>
      </w:r>
    </w:p>
    <w:p w:rsidR="000C487E" w:rsidRDefault="000C487E" w:rsidP="000C487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 уявлення про історичний розвиток та сучасний стан фізіології ВНД;</w:t>
      </w:r>
    </w:p>
    <w:p w:rsidR="000C487E" w:rsidRDefault="000C487E" w:rsidP="000C487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простежити філогенетичні та онтогенетичні закономірності становлення вищої нервової діяльності;</w:t>
      </w:r>
    </w:p>
    <w:p w:rsidR="000C487E" w:rsidRDefault="000C487E" w:rsidP="000C487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адаптаційні можливості вищої нервової діяльності завдяки пластичності нейронів. </w:t>
      </w:r>
    </w:p>
    <w:p w:rsidR="000C487E" w:rsidRDefault="000C487E" w:rsidP="000C487E">
      <w:pPr>
        <w:pStyle w:val="40"/>
        <w:shd w:val="clear" w:color="auto" w:fill="auto"/>
        <w:spacing w:line="276" w:lineRule="auto"/>
        <w:ind w:left="20" w:firstLine="56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Студент повинен мати глибокі, міцні і системні знання з усього теоретичного курсу, а саме:</w:t>
      </w:r>
    </w:p>
    <w:p w:rsidR="000C487E" w:rsidRDefault="000C487E" w:rsidP="000C487E">
      <w:pPr>
        <w:pStyle w:val="a5"/>
        <w:widowControl w:val="0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чіткі уявлення про принципи переробки інформації у центральній нервовій системі;</w:t>
      </w:r>
    </w:p>
    <w:p w:rsidR="000C487E" w:rsidRDefault="000C487E" w:rsidP="000C487E">
      <w:pPr>
        <w:pStyle w:val="a5"/>
        <w:widowControl w:val="0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нейронні механізми сенсорних процесів, рухів, пам’яті, навчання, функціональних станів и емоцій, мовлення, мислення;</w:t>
      </w:r>
    </w:p>
    <w:p w:rsidR="000C487E" w:rsidRDefault="000C487E" w:rsidP="000C487E">
      <w:pPr>
        <w:pStyle w:val="a5"/>
        <w:widowControl w:val="0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методи досліджень вищої нервової системи людини. </w:t>
      </w:r>
    </w:p>
    <w:p w:rsidR="000C487E" w:rsidRDefault="000C487E" w:rsidP="000C487E">
      <w:pPr>
        <w:pStyle w:val="a5"/>
        <w:widowControl w:val="0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вільно володіти понятійним апаратом, знати основні проблеми навчальної дисципліни, її мету та завдання.</w:t>
      </w:r>
    </w:p>
    <w:p w:rsidR="000C487E" w:rsidRDefault="000C487E" w:rsidP="000C487E">
      <w:pPr>
        <w:pStyle w:val="a5"/>
        <w:widowControl w:val="0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методологію досліджень вищої нервової системи і вміти грамотно інтерпретувати їхні результати. </w:t>
      </w:r>
    </w:p>
    <w:p w:rsidR="002D675C" w:rsidRDefault="002D675C" w:rsidP="002D67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C487E">
        <w:rPr>
          <w:rFonts w:ascii="Times New Roman" w:hAnsi="Times New Roman" w:cs="Times New Roman"/>
          <w:b/>
          <w:sz w:val="28"/>
          <w:szCs w:val="28"/>
        </w:rPr>
        <w:t>Організація курсу</w:t>
      </w:r>
    </w:p>
    <w:p w:rsidR="002D675C" w:rsidRDefault="002D675C" w:rsidP="002D675C">
      <w:pPr>
        <w:pStyle w:val="40"/>
        <w:shd w:val="clear" w:color="auto" w:fill="auto"/>
        <w:spacing w:line="276" w:lineRule="auto"/>
        <w:ind w:left="20" w:firstLine="560"/>
        <w:rPr>
          <w:sz w:val="28"/>
          <w:szCs w:val="28"/>
        </w:rPr>
      </w:pPr>
      <w:r w:rsidRPr="002D675C">
        <w:rPr>
          <w:b w:val="0"/>
          <w:i w:val="0"/>
          <w:sz w:val="28"/>
          <w:szCs w:val="28"/>
        </w:rPr>
        <w:t xml:space="preserve">У </w:t>
      </w:r>
      <w:proofErr w:type="spellStart"/>
      <w:r w:rsidRPr="002D675C">
        <w:rPr>
          <w:b w:val="0"/>
          <w:i w:val="0"/>
          <w:sz w:val="28"/>
          <w:szCs w:val="28"/>
        </w:rPr>
        <w:t>результата</w:t>
      </w:r>
      <w:proofErr w:type="spellEnd"/>
      <w:r w:rsidRPr="002D675C">
        <w:rPr>
          <w:b w:val="0"/>
          <w:i w:val="0"/>
          <w:sz w:val="28"/>
          <w:szCs w:val="28"/>
        </w:rPr>
        <w:t xml:space="preserve"> вивчення дисципліни </w:t>
      </w:r>
      <w:r>
        <w:rPr>
          <w:b w:val="0"/>
          <w:i w:val="0"/>
          <w:sz w:val="28"/>
          <w:szCs w:val="28"/>
        </w:rPr>
        <w:t>с</w:t>
      </w:r>
      <w:r w:rsidRPr="00E26E82">
        <w:rPr>
          <w:b w:val="0"/>
          <w:i w:val="0"/>
          <w:sz w:val="28"/>
          <w:szCs w:val="28"/>
        </w:rPr>
        <w:t>тудент повинен мати глибокі</w:t>
      </w:r>
      <w:r>
        <w:rPr>
          <w:b w:val="0"/>
          <w:i w:val="0"/>
          <w:sz w:val="28"/>
          <w:szCs w:val="28"/>
        </w:rPr>
        <w:t>,</w:t>
      </w:r>
      <w:r w:rsidRPr="00E26E82">
        <w:rPr>
          <w:b w:val="0"/>
          <w:i w:val="0"/>
          <w:sz w:val="28"/>
          <w:szCs w:val="28"/>
        </w:rPr>
        <w:t xml:space="preserve"> міцні і </w:t>
      </w:r>
      <w:r w:rsidRPr="00E26E82">
        <w:rPr>
          <w:b w:val="0"/>
          <w:i w:val="0"/>
          <w:sz w:val="28"/>
          <w:szCs w:val="28"/>
        </w:rPr>
        <w:lastRenderedPageBreak/>
        <w:t>системні знання з усього теоретичного курсу, а саме:</w:t>
      </w:r>
    </w:p>
    <w:p w:rsidR="002D675C" w:rsidRDefault="002D675C" w:rsidP="002D675C">
      <w:pPr>
        <w:pStyle w:val="a5"/>
        <w:widowControl w:val="0"/>
        <w:numPr>
          <w:ilvl w:val="0"/>
          <w:numId w:val="6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 w:rsidRPr="00E26E82">
        <w:rPr>
          <w:sz w:val="28"/>
          <w:szCs w:val="28"/>
          <w:lang w:val="uk-UA"/>
        </w:rPr>
        <w:t>чіткі уявлення про принципи переробки інформації у центральній нервовій системі;</w:t>
      </w:r>
    </w:p>
    <w:p w:rsidR="002D675C" w:rsidRDefault="002D675C" w:rsidP="002D675C">
      <w:pPr>
        <w:pStyle w:val="a5"/>
        <w:widowControl w:val="0"/>
        <w:numPr>
          <w:ilvl w:val="0"/>
          <w:numId w:val="6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 w:rsidRPr="00E26E82">
        <w:rPr>
          <w:sz w:val="28"/>
          <w:szCs w:val="28"/>
          <w:lang w:val="uk-UA"/>
        </w:rPr>
        <w:t xml:space="preserve"> нейрон</w:t>
      </w:r>
      <w:r>
        <w:rPr>
          <w:sz w:val="28"/>
          <w:szCs w:val="28"/>
          <w:lang w:val="uk-UA"/>
        </w:rPr>
        <w:t>ні</w:t>
      </w:r>
      <w:r w:rsidRPr="00E26E82">
        <w:rPr>
          <w:sz w:val="28"/>
          <w:szCs w:val="28"/>
          <w:lang w:val="uk-UA"/>
        </w:rPr>
        <w:t xml:space="preserve"> механізми сенсорних процесів, рухів, пам’яті, навчання, функціональних станів и емоцій, мовлення, мислення;</w:t>
      </w:r>
    </w:p>
    <w:p w:rsidR="002D675C" w:rsidRDefault="002D675C" w:rsidP="002D675C">
      <w:pPr>
        <w:pStyle w:val="a5"/>
        <w:widowControl w:val="0"/>
        <w:numPr>
          <w:ilvl w:val="0"/>
          <w:numId w:val="6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 w:rsidRPr="00E26E82">
        <w:rPr>
          <w:sz w:val="28"/>
          <w:szCs w:val="28"/>
          <w:lang w:val="uk-UA"/>
        </w:rPr>
        <w:t xml:space="preserve"> методи досліджень вищої нервової системи людини. </w:t>
      </w:r>
    </w:p>
    <w:p w:rsidR="002D675C" w:rsidRDefault="002D675C" w:rsidP="002D675C">
      <w:pPr>
        <w:pStyle w:val="a5"/>
        <w:widowControl w:val="0"/>
        <w:numPr>
          <w:ilvl w:val="0"/>
          <w:numId w:val="6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26E82">
        <w:rPr>
          <w:sz w:val="28"/>
          <w:szCs w:val="28"/>
          <w:lang w:val="uk-UA"/>
        </w:rPr>
        <w:t>ільно володіти понятійним апаратом, знати основні проблеми навчальної дисципліни, її мету та завдання.</w:t>
      </w:r>
    </w:p>
    <w:p w:rsidR="002D675C" w:rsidRPr="00E26E82" w:rsidRDefault="002D675C" w:rsidP="002D675C">
      <w:pPr>
        <w:pStyle w:val="a5"/>
        <w:widowControl w:val="0"/>
        <w:numPr>
          <w:ilvl w:val="0"/>
          <w:numId w:val="6"/>
        </w:numPr>
        <w:spacing w:after="0"/>
        <w:ind w:left="284" w:hanging="284"/>
        <w:jc w:val="both"/>
        <w:rPr>
          <w:sz w:val="28"/>
          <w:szCs w:val="28"/>
          <w:lang w:val="uk-UA"/>
        </w:rPr>
      </w:pPr>
      <w:r w:rsidRPr="00E26E82">
        <w:rPr>
          <w:sz w:val="28"/>
          <w:szCs w:val="28"/>
          <w:lang w:val="uk-UA"/>
        </w:rPr>
        <w:t xml:space="preserve">методологію досліджень вищої нервової системи і вміти грамотно інтерпретувати їхні результати. </w:t>
      </w:r>
    </w:p>
    <w:p w:rsidR="002D675C" w:rsidRPr="002D675C" w:rsidRDefault="002D675C" w:rsidP="002D67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7E" w:rsidRDefault="002D675C" w:rsidP="002D675C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C487E">
        <w:rPr>
          <w:rFonts w:ascii="Times New Roman" w:hAnsi="Times New Roman"/>
          <w:b/>
          <w:sz w:val="28"/>
          <w:szCs w:val="28"/>
        </w:rPr>
        <w:t>Лекції</w:t>
      </w:r>
    </w:p>
    <w:p w:rsidR="002D675C" w:rsidRPr="002D675C" w:rsidRDefault="002D675C" w:rsidP="002D67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D675C">
        <w:rPr>
          <w:rFonts w:ascii="Times New Roman" w:hAnsi="Times New Roman"/>
          <w:sz w:val="28"/>
          <w:szCs w:val="28"/>
        </w:rPr>
        <w:t>Тема 1. Вступ до фізіології вищої нервової діяльності. Функціональна організація мозку.</w:t>
      </w:r>
    </w:p>
    <w:p w:rsidR="002D675C" w:rsidRPr="002D675C" w:rsidRDefault="002D675C" w:rsidP="002D67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D675C">
        <w:rPr>
          <w:rFonts w:ascii="Times New Roman" w:hAnsi="Times New Roman"/>
          <w:sz w:val="28"/>
          <w:szCs w:val="28"/>
        </w:rPr>
        <w:t>Тема 2. Закономірності умовно-рефлекторної діяльності.</w:t>
      </w:r>
    </w:p>
    <w:p w:rsidR="002D675C" w:rsidRPr="002D675C" w:rsidRDefault="002D675C" w:rsidP="002D67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D675C">
        <w:rPr>
          <w:rFonts w:ascii="Times New Roman" w:hAnsi="Times New Roman"/>
          <w:sz w:val="28"/>
          <w:szCs w:val="28"/>
        </w:rPr>
        <w:t>Тема 4.  Типи вищої нервової діяльності.</w:t>
      </w:r>
    </w:p>
    <w:p w:rsidR="002D675C" w:rsidRPr="002D675C" w:rsidRDefault="002D675C" w:rsidP="002D67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D675C">
        <w:rPr>
          <w:rFonts w:ascii="Times New Roman" w:hAnsi="Times New Roman"/>
          <w:sz w:val="28"/>
          <w:szCs w:val="28"/>
        </w:rPr>
        <w:t>Тема 6. Нейрофізіологічні механізми уваги.</w:t>
      </w:r>
    </w:p>
    <w:p w:rsidR="002D675C" w:rsidRPr="002D675C" w:rsidRDefault="002D675C" w:rsidP="002D67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D675C">
        <w:rPr>
          <w:rFonts w:ascii="Times New Roman" w:hAnsi="Times New Roman"/>
          <w:sz w:val="28"/>
          <w:szCs w:val="28"/>
        </w:rPr>
        <w:t>Тема 7. Функціональні основи поведінки.</w:t>
      </w:r>
    </w:p>
    <w:p w:rsidR="002D675C" w:rsidRDefault="002D675C" w:rsidP="000C487E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487E" w:rsidRDefault="002D675C" w:rsidP="002D675C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Семінарські/практичні</w:t>
      </w:r>
      <w:r w:rsidR="000C487E" w:rsidRPr="002D675C">
        <w:rPr>
          <w:rFonts w:ascii="Times New Roman" w:hAnsi="Times New Roman"/>
          <w:b/>
          <w:sz w:val="28"/>
          <w:szCs w:val="28"/>
          <w:lang w:val="uk-UA"/>
        </w:rPr>
        <w:t xml:space="preserve"> заняття </w:t>
      </w:r>
    </w:p>
    <w:p w:rsidR="002D675C" w:rsidRPr="002D675C" w:rsidRDefault="002D675C" w:rsidP="002D67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675C">
        <w:rPr>
          <w:rFonts w:ascii="Times New Roman" w:hAnsi="Times New Roman"/>
          <w:sz w:val="28"/>
          <w:szCs w:val="28"/>
        </w:rPr>
        <w:t xml:space="preserve">Тема 3. </w:t>
      </w:r>
      <w:proofErr w:type="spellStart"/>
      <w:r w:rsidRPr="002D675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D6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75C">
        <w:rPr>
          <w:rFonts w:ascii="Times New Roman" w:hAnsi="Times New Roman"/>
          <w:sz w:val="28"/>
          <w:szCs w:val="28"/>
        </w:rPr>
        <w:t>гальмування</w:t>
      </w:r>
      <w:proofErr w:type="spellEnd"/>
      <w:r w:rsidRPr="002D67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675C">
        <w:rPr>
          <w:rFonts w:ascii="Times New Roman" w:hAnsi="Times New Roman"/>
          <w:sz w:val="28"/>
          <w:szCs w:val="28"/>
        </w:rPr>
        <w:t>вищій</w:t>
      </w:r>
      <w:proofErr w:type="spellEnd"/>
      <w:r w:rsidRPr="002D6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75C">
        <w:rPr>
          <w:rFonts w:ascii="Times New Roman" w:hAnsi="Times New Roman"/>
          <w:sz w:val="28"/>
          <w:szCs w:val="28"/>
        </w:rPr>
        <w:t>нервовій</w:t>
      </w:r>
      <w:proofErr w:type="spellEnd"/>
      <w:r w:rsidRPr="002D6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75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675C">
        <w:rPr>
          <w:rFonts w:ascii="Times New Roman" w:hAnsi="Times New Roman"/>
          <w:sz w:val="28"/>
          <w:szCs w:val="28"/>
        </w:rPr>
        <w:t>.</w:t>
      </w:r>
    </w:p>
    <w:p w:rsidR="002D675C" w:rsidRPr="002D675C" w:rsidRDefault="002D675C" w:rsidP="002D67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675C">
        <w:rPr>
          <w:rFonts w:ascii="Times New Roman" w:hAnsi="Times New Roman"/>
          <w:sz w:val="28"/>
          <w:szCs w:val="28"/>
        </w:rPr>
        <w:t>Тем 5. Нейрофізіологічні механізми пам'яті.</w:t>
      </w:r>
    </w:p>
    <w:p w:rsidR="002D675C" w:rsidRPr="002D675C" w:rsidRDefault="002D675C" w:rsidP="002D67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675C">
        <w:rPr>
          <w:rFonts w:ascii="Times New Roman" w:hAnsi="Times New Roman"/>
          <w:sz w:val="28"/>
          <w:szCs w:val="28"/>
        </w:rPr>
        <w:t>Теа</w:t>
      </w:r>
      <w:proofErr w:type="spellEnd"/>
      <w:r w:rsidRPr="002D675C">
        <w:rPr>
          <w:rFonts w:ascii="Times New Roman" w:hAnsi="Times New Roman"/>
          <w:sz w:val="28"/>
          <w:szCs w:val="28"/>
        </w:rPr>
        <w:t xml:space="preserve"> 8. Контроль </w:t>
      </w:r>
      <w:proofErr w:type="spellStart"/>
      <w:r w:rsidRPr="002D675C">
        <w:rPr>
          <w:rFonts w:ascii="Times New Roman" w:hAnsi="Times New Roman"/>
          <w:sz w:val="28"/>
          <w:szCs w:val="28"/>
        </w:rPr>
        <w:t>знань</w:t>
      </w:r>
      <w:proofErr w:type="spellEnd"/>
      <w:r w:rsidRPr="002D675C">
        <w:rPr>
          <w:rFonts w:ascii="Times New Roman" w:hAnsi="Times New Roman"/>
          <w:sz w:val="28"/>
          <w:szCs w:val="28"/>
        </w:rPr>
        <w:t xml:space="preserve"> – Модуль 1.</w:t>
      </w:r>
    </w:p>
    <w:p w:rsidR="002D675C" w:rsidRPr="002D675C" w:rsidRDefault="002D675C" w:rsidP="002D675C">
      <w:pPr>
        <w:spacing w:after="0"/>
        <w:jc w:val="both"/>
        <w:rPr>
          <w:sz w:val="28"/>
          <w:szCs w:val="28"/>
        </w:rPr>
      </w:pPr>
      <w:r w:rsidRPr="002D675C">
        <w:rPr>
          <w:rFonts w:ascii="Times New Roman" w:hAnsi="Times New Roman"/>
          <w:sz w:val="28"/>
          <w:szCs w:val="28"/>
        </w:rPr>
        <w:t xml:space="preserve">Тема 9. </w:t>
      </w:r>
      <w:proofErr w:type="spellStart"/>
      <w:r w:rsidRPr="002D675C">
        <w:rPr>
          <w:rFonts w:ascii="Times New Roman" w:hAnsi="Times New Roman"/>
          <w:sz w:val="28"/>
          <w:szCs w:val="28"/>
        </w:rPr>
        <w:t>Підсумкове</w:t>
      </w:r>
      <w:proofErr w:type="spellEnd"/>
      <w:r w:rsidRPr="002D6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75C">
        <w:rPr>
          <w:rFonts w:ascii="Times New Roman" w:hAnsi="Times New Roman"/>
          <w:sz w:val="28"/>
          <w:szCs w:val="28"/>
        </w:rPr>
        <w:t>заняття</w:t>
      </w:r>
      <w:proofErr w:type="spellEnd"/>
      <w:r w:rsidRPr="002D675C">
        <w:rPr>
          <w:rFonts w:ascii="Times New Roman" w:hAnsi="Times New Roman"/>
          <w:sz w:val="28"/>
          <w:szCs w:val="28"/>
        </w:rPr>
        <w:t>.</w:t>
      </w:r>
    </w:p>
    <w:p w:rsidR="000C487E" w:rsidRDefault="000C487E" w:rsidP="002D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7E" w:rsidRDefault="002D675C" w:rsidP="000C487E">
      <w:pPr>
        <w:pStyle w:val="a7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0C487E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цінювання</w:t>
      </w:r>
      <w:r w:rsidR="000C48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знань, вмінь, навичок</w:t>
      </w:r>
    </w:p>
    <w:p w:rsidR="000C487E" w:rsidRDefault="000C487E" w:rsidP="000C487E">
      <w:pPr>
        <w:pStyle w:val="a7"/>
        <w:spacing w:after="0" w:line="36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засвоєння змісту навчальної дисципліни оцінюється за 100-бальною шкалою. </w:t>
      </w:r>
    </w:p>
    <w:p w:rsidR="000C487E" w:rsidRDefault="000C487E" w:rsidP="000C487E">
      <w:pPr>
        <w:pStyle w:val="a7"/>
        <w:spacing w:after="0" w:line="240" w:lineRule="auto"/>
        <w:ind w:left="-66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2410"/>
        <w:gridCol w:w="1843"/>
        <w:gridCol w:w="1311"/>
      </w:tblGrid>
      <w:tr w:rsidR="000C487E" w:rsidTr="000C487E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опитування та самостійна робота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0C487E" w:rsidTr="000C487E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7E" w:rsidRDefault="000C48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C487E" w:rsidTr="000C48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Т8</w:t>
            </w:r>
          </w:p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ind w:left="175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C487E" w:rsidTr="000C48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7E" w:rsidRDefault="000C48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C487E" w:rsidRDefault="000C487E" w:rsidP="000C487E">
      <w:pPr>
        <w:pStyle w:val="a7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487E" w:rsidRDefault="000C487E" w:rsidP="000C487E">
      <w:pPr>
        <w:pStyle w:val="a7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семестру:</w:t>
      </w:r>
    </w:p>
    <w:p w:rsidR="000C487E" w:rsidRPr="002D675C" w:rsidRDefault="000C487E" w:rsidP="000C487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75C">
        <w:rPr>
          <w:rFonts w:ascii="Times New Roman" w:hAnsi="Times New Roman"/>
          <w:sz w:val="28"/>
          <w:szCs w:val="28"/>
          <w:lang w:val="uk-UA"/>
        </w:rPr>
        <w:t xml:space="preserve">Модульна контрольна робота  - 30б. (1 </w:t>
      </w:r>
      <w:proofErr w:type="spellStart"/>
      <w:r w:rsidRPr="002D675C"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 w:rsidRPr="002D675C">
        <w:rPr>
          <w:rFonts w:ascii="Times New Roman" w:hAnsi="Times New Roman"/>
          <w:sz w:val="28"/>
          <w:szCs w:val="28"/>
          <w:lang w:val="uk-UA"/>
        </w:rPr>
        <w:t>. по 30балів)</w:t>
      </w:r>
    </w:p>
    <w:p w:rsidR="000C487E" w:rsidRPr="002D675C" w:rsidRDefault="000C487E" w:rsidP="000C487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75C">
        <w:rPr>
          <w:rFonts w:ascii="Times New Roman" w:hAnsi="Times New Roman"/>
          <w:sz w:val="28"/>
          <w:szCs w:val="28"/>
          <w:lang w:val="uk-UA"/>
        </w:rPr>
        <w:t>Практичне (семінарське) заняття  - 40б. ( 2 пр. по 20 балів)</w:t>
      </w:r>
    </w:p>
    <w:p w:rsidR="000C487E" w:rsidRPr="002D675C" w:rsidRDefault="000C487E" w:rsidP="000C487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75C">
        <w:rPr>
          <w:rFonts w:ascii="Times New Roman" w:hAnsi="Times New Roman"/>
          <w:sz w:val="28"/>
          <w:szCs w:val="28"/>
          <w:lang w:val="uk-UA"/>
        </w:rPr>
        <w:lastRenderedPageBreak/>
        <w:t>Самостійна робота – 30б.:</w:t>
      </w:r>
    </w:p>
    <w:p w:rsidR="000C487E" w:rsidRPr="002D675C" w:rsidRDefault="000C487E" w:rsidP="000C48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D675C">
        <w:rPr>
          <w:rFonts w:ascii="Times New Roman" w:hAnsi="Times New Roman"/>
          <w:sz w:val="27"/>
          <w:szCs w:val="27"/>
          <w:shd w:val="clear" w:color="auto" w:fill="FFFFFF"/>
        </w:rPr>
        <w:t>а) науково-пошукові і творчі роботи:</w:t>
      </w:r>
    </w:p>
    <w:p w:rsidR="000C487E" w:rsidRPr="002D675C" w:rsidRDefault="000C487E" w:rsidP="000C487E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7"/>
          <w:szCs w:val="27"/>
          <w:shd w:val="clear" w:color="auto" w:fill="FFFFFF"/>
        </w:rPr>
      </w:pPr>
      <w:r w:rsidRPr="002D675C">
        <w:rPr>
          <w:rFonts w:ascii="Times New Roman" w:hAnsi="Times New Roman"/>
          <w:sz w:val="27"/>
          <w:szCs w:val="27"/>
          <w:shd w:val="clear" w:color="auto" w:fill="FFFFFF"/>
        </w:rPr>
        <w:t>реферат (захист) -1- 3 б.</w:t>
      </w:r>
    </w:p>
    <w:p w:rsidR="000C487E" w:rsidRPr="002D675C" w:rsidRDefault="000C487E" w:rsidP="000C487E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7"/>
          <w:szCs w:val="27"/>
          <w:shd w:val="clear" w:color="auto" w:fill="FFFFFF"/>
        </w:rPr>
      </w:pPr>
      <w:r w:rsidRPr="002D675C">
        <w:rPr>
          <w:rFonts w:ascii="Times New Roman" w:hAnsi="Times New Roman"/>
          <w:sz w:val="27"/>
          <w:szCs w:val="27"/>
          <w:shd w:val="clear" w:color="auto" w:fill="FFFFFF"/>
        </w:rPr>
        <w:t>доповідь, повідомлення (захист) -1- 2 б.</w:t>
      </w:r>
      <w:r w:rsidRPr="002D675C">
        <w:rPr>
          <w:rFonts w:ascii="Times New Roman" w:hAnsi="Times New Roman"/>
          <w:sz w:val="27"/>
        </w:rPr>
        <w:t> </w:t>
      </w:r>
    </w:p>
    <w:p w:rsidR="000C487E" w:rsidRPr="002D675C" w:rsidRDefault="000C487E" w:rsidP="000C487E">
      <w:pPr>
        <w:ind w:left="36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D675C">
        <w:rPr>
          <w:rFonts w:ascii="Times New Roman" w:hAnsi="Times New Roman"/>
          <w:sz w:val="27"/>
          <w:szCs w:val="27"/>
          <w:shd w:val="clear" w:color="auto" w:fill="FFFFFF"/>
        </w:rPr>
        <w:t>б) індивідуальна робота:</w:t>
      </w:r>
    </w:p>
    <w:p w:rsidR="000C487E" w:rsidRPr="002D675C" w:rsidRDefault="000C487E" w:rsidP="000C487E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sz w:val="27"/>
          <w:szCs w:val="27"/>
          <w:shd w:val="clear" w:color="auto" w:fill="FFFFFF"/>
        </w:rPr>
      </w:pPr>
      <w:r w:rsidRPr="002D675C">
        <w:rPr>
          <w:rFonts w:ascii="Times New Roman" w:hAnsi="Times New Roman"/>
          <w:sz w:val="27"/>
          <w:szCs w:val="27"/>
          <w:shd w:val="clear" w:color="auto" w:fill="FFFFFF"/>
        </w:rPr>
        <w:t>пошук матеріалів в Інтернеті -1- 2 б.</w:t>
      </w:r>
      <w:r w:rsidRPr="002D675C">
        <w:rPr>
          <w:rFonts w:ascii="Times New Roman" w:hAnsi="Times New Roman"/>
          <w:sz w:val="27"/>
        </w:rPr>
        <w:t> </w:t>
      </w:r>
    </w:p>
    <w:p w:rsidR="000C487E" w:rsidRPr="002D675C" w:rsidRDefault="000C487E" w:rsidP="000C487E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7"/>
          <w:szCs w:val="27"/>
          <w:shd w:val="clear" w:color="auto" w:fill="FFFFFF"/>
        </w:rPr>
      </w:pPr>
      <w:r w:rsidRPr="002D675C">
        <w:rPr>
          <w:rFonts w:ascii="Times New Roman" w:hAnsi="Times New Roman"/>
          <w:sz w:val="27"/>
          <w:szCs w:val="27"/>
          <w:shd w:val="clear" w:color="auto" w:fill="FFFFFF"/>
        </w:rPr>
        <w:t>створення проектів -1- 2б.</w:t>
      </w:r>
      <w:r w:rsidRPr="002D675C">
        <w:rPr>
          <w:rFonts w:ascii="Times New Roman" w:hAnsi="Times New Roman"/>
          <w:sz w:val="27"/>
        </w:rPr>
        <w:t> </w:t>
      </w:r>
    </w:p>
    <w:p w:rsidR="000C487E" w:rsidRPr="002D675C" w:rsidRDefault="000C487E" w:rsidP="000C487E">
      <w:pPr>
        <w:jc w:val="both"/>
        <w:rPr>
          <w:rFonts w:ascii="Times New Roman" w:hAnsi="Times New Roman"/>
          <w:sz w:val="27"/>
        </w:rPr>
      </w:pPr>
      <w:r w:rsidRPr="002D675C">
        <w:rPr>
          <w:rFonts w:ascii="Times New Roman" w:hAnsi="Times New Roman"/>
          <w:sz w:val="27"/>
          <w:szCs w:val="27"/>
          <w:shd w:val="clear" w:color="auto" w:fill="FFFFFF"/>
        </w:rPr>
        <w:t xml:space="preserve">      в) конспектування тем,</w:t>
      </w:r>
      <w:r w:rsidRPr="002D675C">
        <w:rPr>
          <w:rFonts w:ascii="Times New Roman" w:hAnsi="Times New Roman"/>
          <w:sz w:val="27"/>
        </w:rPr>
        <w:t> які подано на самостійне опрацювання -1- 2б.</w:t>
      </w:r>
    </w:p>
    <w:p w:rsidR="000C487E" w:rsidRPr="002D675C" w:rsidRDefault="000C487E" w:rsidP="000C487E">
      <w:pPr>
        <w:spacing w:before="240" w:after="100" w:afterAutospacing="1"/>
        <w:ind w:firstLine="709"/>
        <w:rPr>
          <w:rFonts w:ascii="Times New Roman" w:hAnsi="Times New Roman"/>
          <w:sz w:val="28"/>
          <w:szCs w:val="28"/>
        </w:rPr>
      </w:pPr>
      <w:r w:rsidRPr="002D675C">
        <w:rPr>
          <w:rFonts w:ascii="Times New Roman" w:hAnsi="Times New Roman"/>
          <w:sz w:val="27"/>
        </w:rPr>
        <w:t>На підставі отриманих впродовж семестру суми балів виставляється підсумкова оцінка (залік).</w:t>
      </w:r>
      <w:r w:rsidRPr="002D675C">
        <w:rPr>
          <w:rFonts w:ascii="Times New Roman" w:hAnsi="Times New Roman"/>
          <w:sz w:val="27"/>
          <w:szCs w:val="27"/>
          <w:shd w:val="clear" w:color="auto" w:fill="FFFFFF"/>
        </w:rPr>
        <w:br/>
      </w:r>
      <w:r w:rsidRPr="002D675C">
        <w:rPr>
          <w:rFonts w:ascii="Times New Roman" w:hAnsi="Times New Roman"/>
          <w:sz w:val="28"/>
          <w:szCs w:val="28"/>
        </w:rPr>
        <w:t>На заліку максимальна кількість балів – 5б., за умови правильної відповіді на поставленні 5 запитань.</w:t>
      </w:r>
    </w:p>
    <w:p w:rsidR="000C487E" w:rsidRDefault="000C487E" w:rsidP="000C487E">
      <w:pPr>
        <w:pStyle w:val="a7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0C487E" w:rsidRDefault="000C487E" w:rsidP="000C487E">
      <w:pPr>
        <w:pStyle w:val="a7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811"/>
        <w:gridCol w:w="1907"/>
        <w:gridCol w:w="2706"/>
        <w:gridCol w:w="1378"/>
      </w:tblGrid>
      <w:tr w:rsidR="000C487E" w:rsidTr="000C48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0C487E" w:rsidTr="000C48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0C487E" w:rsidTr="000C48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7E" w:rsidRDefault="000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7E" w:rsidTr="000C48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7E" w:rsidRDefault="000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7E" w:rsidRDefault="000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7E" w:rsidTr="000C48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7E" w:rsidRDefault="000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7E" w:rsidTr="000C48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E" w:rsidRDefault="000C4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7E" w:rsidRDefault="000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7E" w:rsidRDefault="000C4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487E" w:rsidRDefault="000C487E" w:rsidP="000C487E">
      <w:pPr>
        <w:rPr>
          <w:lang w:eastAsia="en-US"/>
        </w:rPr>
      </w:pPr>
    </w:p>
    <w:p w:rsidR="00A34A21" w:rsidRDefault="00A34A21" w:rsidP="00A34A21"/>
    <w:p w:rsidR="00AA0298" w:rsidRDefault="00AA0298"/>
    <w:sectPr w:rsidR="00AA0298" w:rsidSect="00A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62402"/>
    <w:multiLevelType w:val="hybridMultilevel"/>
    <w:tmpl w:val="53CE7C56"/>
    <w:lvl w:ilvl="0" w:tplc="1A7AFC36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color w:val="333333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C68A8"/>
    <w:multiLevelType w:val="hybridMultilevel"/>
    <w:tmpl w:val="BE123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34A21"/>
    <w:rsid w:val="000C487E"/>
    <w:rsid w:val="002D675C"/>
    <w:rsid w:val="004A585B"/>
    <w:rsid w:val="004B3F27"/>
    <w:rsid w:val="00614BB5"/>
    <w:rsid w:val="008329E2"/>
    <w:rsid w:val="00880F68"/>
    <w:rsid w:val="00A34A21"/>
    <w:rsid w:val="00AA0298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1"/>
    <w:pPr>
      <w:spacing w:after="200" w:line="276" w:lineRule="auto"/>
      <w:ind w:left="0"/>
      <w:jc w:val="left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A34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A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C487E"/>
    <w:pPr>
      <w:spacing w:after="120" w:line="240" w:lineRule="auto"/>
      <w:ind w:left="709"/>
      <w:jc w:val="center"/>
    </w:pPr>
    <w:rPr>
      <w:rFonts w:eastAsiaTheme="minorHAnsi"/>
      <w:lang w:eastAsia="en-US"/>
    </w:rPr>
  </w:style>
  <w:style w:type="character" w:customStyle="1" w:styleId="a4">
    <w:name w:val="Основний текст Знак"/>
    <w:basedOn w:val="a0"/>
    <w:link w:val="a3"/>
    <w:uiPriority w:val="99"/>
    <w:rsid w:val="000C487E"/>
  </w:style>
  <w:style w:type="paragraph" w:styleId="a5">
    <w:name w:val="Body Text Indent"/>
    <w:basedOn w:val="a"/>
    <w:link w:val="a6"/>
    <w:unhideWhenUsed/>
    <w:rsid w:val="000C4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0C4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C487E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4">
    <w:name w:val="Основний текст (4)_"/>
    <w:basedOn w:val="a0"/>
    <w:link w:val="40"/>
    <w:locked/>
    <w:rsid w:val="000C487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0C487E"/>
    <w:pPr>
      <w:widowControl w:val="0"/>
      <w:shd w:val="clear" w:color="auto" w:fill="FFFFFF"/>
      <w:spacing w:after="0" w:line="278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character" w:customStyle="1" w:styleId="apple-style-span">
    <w:name w:val="apple-style-span"/>
    <w:basedOn w:val="a0"/>
    <w:rsid w:val="000C4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2510</Words>
  <Characters>1431</Characters>
  <Application>Microsoft Office Word</Application>
  <DocSecurity>0</DocSecurity>
  <Lines>11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2018-02-08T15:09:00Z</dcterms:created>
  <dcterms:modified xsi:type="dcterms:W3CDTF">2018-03-11T12:02:00Z</dcterms:modified>
</cp:coreProperties>
</file>