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0" w:rsidRPr="00514720" w:rsidRDefault="002B57F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117A" w:rsidRPr="00514720" w:rsidRDefault="00867E2A" w:rsidP="0051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Програма навчальної дисципліни</w:t>
      </w:r>
    </w:p>
    <w:p w:rsidR="00514720" w:rsidRDefault="00514720" w:rsidP="0051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1</w:t>
      </w:r>
    </w:p>
    <w:p w:rsidR="00514720" w:rsidRPr="00514720" w:rsidRDefault="00514720" w:rsidP="0051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1.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Поняття про етнопедагогіку як науку.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2.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Народний світогляд та етика українців.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3.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Українська етнопедагогіка- основа сучасної національної системи виховання.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4.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Український народний одяг.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5</w:t>
      </w:r>
      <w:r w:rsidRPr="00514720">
        <w:rPr>
          <w:rFonts w:ascii="Times New Roman" w:hAnsi="Times New Roman" w:cs="Times New Roman"/>
          <w:sz w:val="24"/>
          <w:szCs w:val="24"/>
        </w:rPr>
        <w:t xml:space="preserve">. </w:t>
      </w:r>
      <w:r w:rsidRPr="00514720">
        <w:rPr>
          <w:rFonts w:ascii="Times New Roman" w:hAnsi="Times New Roman" w:cs="Times New Roman"/>
          <w:i/>
          <w:sz w:val="24"/>
          <w:szCs w:val="24"/>
        </w:rPr>
        <w:t>Педагогічні погляди народу на виховання підростаючого покоління.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6</w:t>
      </w:r>
      <w:r w:rsidRPr="00514720">
        <w:rPr>
          <w:rFonts w:ascii="Times New Roman" w:hAnsi="Times New Roman" w:cs="Times New Roman"/>
          <w:sz w:val="24"/>
          <w:szCs w:val="24"/>
        </w:rPr>
        <w:t xml:space="preserve">. </w:t>
      </w:r>
      <w:r w:rsidRPr="00514720">
        <w:rPr>
          <w:rFonts w:ascii="Times New Roman" w:hAnsi="Times New Roman" w:cs="Times New Roman"/>
          <w:i/>
          <w:sz w:val="24"/>
          <w:szCs w:val="24"/>
        </w:rPr>
        <w:t>Виховний  ідеал української народної педагогіки.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7.</w:t>
      </w:r>
      <w:r w:rsidRPr="00514720">
        <w:rPr>
          <w:rFonts w:ascii="Times New Roman" w:hAnsi="Times New Roman" w:cs="Times New Roman"/>
          <w:sz w:val="24"/>
          <w:szCs w:val="24"/>
        </w:rPr>
        <w:t xml:space="preserve">  </w:t>
      </w:r>
      <w:r w:rsidRPr="00514720">
        <w:rPr>
          <w:rFonts w:ascii="Times New Roman" w:hAnsi="Times New Roman" w:cs="Times New Roman"/>
          <w:i/>
          <w:sz w:val="24"/>
          <w:szCs w:val="24"/>
        </w:rPr>
        <w:t>Прогресивні  ідеї і досвід трудового  виховання  в українській етнопедагогіці.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8.</w:t>
      </w:r>
      <w:r w:rsidRPr="00514720">
        <w:rPr>
          <w:rFonts w:ascii="Times New Roman" w:hAnsi="Times New Roman" w:cs="Times New Roman"/>
          <w:sz w:val="24"/>
          <w:szCs w:val="24"/>
        </w:rPr>
        <w:t xml:space="preserve">  </w:t>
      </w:r>
      <w:r w:rsidRPr="00514720">
        <w:rPr>
          <w:rFonts w:ascii="Times New Roman" w:hAnsi="Times New Roman" w:cs="Times New Roman"/>
          <w:i/>
          <w:sz w:val="24"/>
          <w:szCs w:val="24"/>
        </w:rPr>
        <w:t>Розумове виховання  в українській етнопедагогіці</w:t>
      </w:r>
      <w:r w:rsidRPr="00514720">
        <w:rPr>
          <w:rFonts w:ascii="Times New Roman" w:hAnsi="Times New Roman" w:cs="Times New Roman"/>
          <w:sz w:val="24"/>
          <w:szCs w:val="24"/>
        </w:rPr>
        <w:t>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14720">
        <w:rPr>
          <w:rFonts w:ascii="Times New Roman" w:hAnsi="Times New Roman" w:cs="Times New Roman"/>
          <w:b/>
          <w:sz w:val="24"/>
          <w:szCs w:val="24"/>
        </w:rPr>
        <w:t>ема</w:t>
      </w:r>
      <w:r w:rsidRPr="00514720">
        <w:rPr>
          <w:rFonts w:ascii="Times New Roman" w:hAnsi="Times New Roman" w:cs="Times New Roman"/>
          <w:b/>
          <w:i/>
          <w:sz w:val="24"/>
          <w:szCs w:val="24"/>
        </w:rPr>
        <w:t xml:space="preserve"> 9</w:t>
      </w:r>
      <w:r w:rsidRPr="0051472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14720">
        <w:rPr>
          <w:rFonts w:ascii="Times New Roman" w:hAnsi="Times New Roman" w:cs="Times New Roman"/>
          <w:sz w:val="24"/>
          <w:szCs w:val="24"/>
        </w:rPr>
        <w:t>Моральне виховання  в українській етнопедагогіці.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 10</w:t>
      </w:r>
      <w:r w:rsidRPr="00514720">
        <w:rPr>
          <w:rFonts w:ascii="Times New Roman" w:hAnsi="Times New Roman" w:cs="Times New Roman"/>
          <w:sz w:val="24"/>
          <w:szCs w:val="24"/>
        </w:rPr>
        <w:t xml:space="preserve">.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Українське народне ужиткове мистецтво.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 11.</w:t>
      </w:r>
      <w:r w:rsidRPr="00514720">
        <w:rPr>
          <w:rFonts w:ascii="Times New Roman" w:hAnsi="Times New Roman" w:cs="Times New Roman"/>
          <w:sz w:val="24"/>
          <w:szCs w:val="24"/>
        </w:rPr>
        <w:t xml:space="preserve">  </w:t>
      </w:r>
      <w:r w:rsidRPr="00514720">
        <w:rPr>
          <w:rFonts w:ascii="Times New Roman" w:hAnsi="Times New Roman" w:cs="Times New Roman"/>
          <w:i/>
          <w:sz w:val="24"/>
          <w:szCs w:val="24"/>
        </w:rPr>
        <w:t>Естетичне виховання  в українській етнопедагогіці.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12.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Фізичне виховання в українській етнопедагогіці.</w:t>
      </w:r>
    </w:p>
    <w:p w:rsidR="00514720" w:rsidRDefault="00514720" w:rsidP="00514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4720" w:rsidRPr="00514720" w:rsidRDefault="00514720" w:rsidP="00514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МОДУЛ</w:t>
      </w:r>
      <w:r>
        <w:rPr>
          <w:rFonts w:ascii="Times New Roman" w:hAnsi="Times New Roman" w:cs="Times New Roman"/>
          <w:b/>
          <w:sz w:val="24"/>
          <w:szCs w:val="24"/>
        </w:rPr>
        <w:t>Ь 2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 1.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Мудрість народна про сім’ю як головний  педагогічний інструментарій.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2.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Українське традиційне житло.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3</w:t>
      </w:r>
      <w:r w:rsidRPr="00514720">
        <w:rPr>
          <w:rFonts w:ascii="Times New Roman" w:hAnsi="Times New Roman" w:cs="Times New Roman"/>
          <w:sz w:val="24"/>
          <w:szCs w:val="24"/>
        </w:rPr>
        <w:t xml:space="preserve">.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Українське народне дитинознавство.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4.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Українська  народна дидактика.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5.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Українська народна кухня.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6</w:t>
      </w:r>
      <w:r w:rsidRPr="00514720">
        <w:rPr>
          <w:rFonts w:ascii="Times New Roman" w:hAnsi="Times New Roman" w:cs="Times New Roman"/>
          <w:sz w:val="24"/>
          <w:szCs w:val="24"/>
        </w:rPr>
        <w:t xml:space="preserve">.  </w:t>
      </w:r>
      <w:r w:rsidRPr="00514720">
        <w:rPr>
          <w:rFonts w:ascii="Times New Roman" w:hAnsi="Times New Roman" w:cs="Times New Roman"/>
          <w:i/>
          <w:sz w:val="24"/>
          <w:szCs w:val="24"/>
        </w:rPr>
        <w:t>Педагогіка народного календаря.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7.</w:t>
      </w:r>
      <w:r w:rsidRPr="00514720">
        <w:rPr>
          <w:rFonts w:ascii="Times New Roman" w:hAnsi="Times New Roman" w:cs="Times New Roman"/>
          <w:sz w:val="24"/>
          <w:szCs w:val="24"/>
        </w:rPr>
        <w:t xml:space="preserve"> 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Українські родинні звичаї, обряди, свята їх  виховне значення.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 8.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Укр</w:t>
      </w:r>
      <w:r w:rsidRPr="00514720">
        <w:rPr>
          <w:rFonts w:ascii="Times New Roman" w:hAnsi="Times New Roman" w:cs="Times New Roman"/>
          <w:i/>
          <w:sz w:val="24"/>
          <w:szCs w:val="24"/>
        </w:rPr>
        <w:t>аїнська козацька педагогіка.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514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b/>
          <w:sz w:val="24"/>
          <w:szCs w:val="24"/>
        </w:rPr>
        <w:t>9.</w:t>
      </w:r>
      <w:r w:rsidRPr="00514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>Етнопедагогічний досвід українського  народу в спадщині  Г.Сковороди.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20">
        <w:rPr>
          <w:rFonts w:ascii="Times New Roman" w:hAnsi="Times New Roman" w:cs="Times New Roman"/>
          <w:b/>
          <w:sz w:val="24"/>
          <w:szCs w:val="24"/>
        </w:rPr>
        <w:t>Тема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720">
        <w:rPr>
          <w:rFonts w:ascii="Times New Roman" w:hAnsi="Times New Roman" w:cs="Times New Roman"/>
          <w:i/>
          <w:sz w:val="24"/>
          <w:szCs w:val="24"/>
        </w:rPr>
        <w:t xml:space="preserve">Педагогіка  народознавства  як  одна  з  основ  національного  реформування </w:t>
      </w:r>
    </w:p>
    <w:p w:rsidR="00514720" w:rsidRPr="00514720" w:rsidRDefault="00514720" w:rsidP="005147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720">
        <w:rPr>
          <w:rFonts w:ascii="Times New Roman" w:hAnsi="Times New Roman" w:cs="Times New Roman"/>
          <w:i/>
          <w:sz w:val="24"/>
          <w:szCs w:val="24"/>
        </w:rPr>
        <w:t>загальноосвітньої школи.</w:t>
      </w:r>
    </w:p>
    <w:p w:rsidR="00AD62D3" w:rsidRDefault="00AD62D3" w:rsidP="0051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2D3" w:rsidRDefault="00AD62D3" w:rsidP="00AD62D3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4584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AD62D3" w:rsidRPr="00AD62D3" w:rsidRDefault="00AD62D3" w:rsidP="00AD62D3">
      <w:pPr>
        <w:spacing w:after="0"/>
        <w:ind w:left="-426"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AD62D3">
        <w:rPr>
          <w:rFonts w:ascii="Times New Roman" w:hAnsi="Times New Roman"/>
          <w:b/>
          <w:i/>
          <w:sz w:val="24"/>
          <w:szCs w:val="24"/>
        </w:rPr>
        <w:t>Базова</w:t>
      </w:r>
    </w:p>
    <w:p w:rsidR="00AD62D3" w:rsidRPr="00A54584" w:rsidRDefault="00AD62D3" w:rsidP="00AD62D3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Ващенко Г.Г. Виховний ідеал : підруч. для педагогів, вихователів, молоді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584">
        <w:rPr>
          <w:rFonts w:ascii="Times New Roman" w:hAnsi="Times New Roman"/>
          <w:sz w:val="24"/>
          <w:szCs w:val="24"/>
        </w:rPr>
        <w:t xml:space="preserve">і батьків. – Полтава : Полтав. вісн., 1994. – 191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Воропай  О.  Звичаї  нашого  народу.  Етнографічний  нарис:  У 2 т. – К.: Оберіг, 1991. – Т. 1. 450 с; Т. 2. – 445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Мосіяшенко В.А. Українська етнопедагогіка : навч. посіб. для студ. пед. навч. закл. – Глухів : РВВ ГДПУ, 2001. – 172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Кіт  Г.Г.,  Тарасенко  Г.С.  Українська  народна  педагогіка:  курс  лекцій. – Вінниця : Едельвейс і К, 2008. – 301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Стельмахович М.Г. Українська народна педагогіка. – К : ІЗМН, 1997. – 232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 xml:space="preserve">Стельмахович М.Г. Українська родинна педагогіка : Навч. посібник. – К.: ІЗМН, 1996. – 288с. </w:t>
      </w:r>
    </w:p>
    <w:p w:rsidR="00AD62D3" w:rsidRPr="00FD2286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286">
        <w:rPr>
          <w:rFonts w:ascii="Times New Roman" w:hAnsi="Times New Roman"/>
          <w:sz w:val="24"/>
          <w:szCs w:val="24"/>
        </w:rPr>
        <w:t>Стельмахович М.Г. Вибрані педагогічні твори // У двох томах. – Т.1: Українське національне виховання / Упоряд.: Л.Калуська, В.Ковтун, М.Козак / За заг. ред. Л.Калуської. – Івано-Франківськ</w:t>
      </w:r>
      <w:r>
        <w:rPr>
          <w:rFonts w:ascii="Times New Roman" w:hAnsi="Times New Roman"/>
          <w:sz w:val="24"/>
          <w:szCs w:val="24"/>
        </w:rPr>
        <w:t xml:space="preserve"> – Коломия: Видавничо-</w:t>
      </w:r>
      <w:r w:rsidRPr="00FD2286">
        <w:rPr>
          <w:rFonts w:ascii="Times New Roman" w:hAnsi="Times New Roman"/>
          <w:sz w:val="24"/>
          <w:szCs w:val="24"/>
        </w:rPr>
        <w:t>поліграфічне товариство «Вік», 2011. – 520с.</w:t>
      </w:r>
    </w:p>
    <w:p w:rsidR="00AD62D3" w:rsidRPr="00FD2286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286">
        <w:rPr>
          <w:rFonts w:ascii="Times New Roman" w:hAnsi="Times New Roman"/>
          <w:sz w:val="24"/>
          <w:szCs w:val="24"/>
        </w:rPr>
        <w:lastRenderedPageBreak/>
        <w:t>Стельмахович М.Г. Вибрані педагогі</w:t>
      </w:r>
      <w:r>
        <w:rPr>
          <w:rFonts w:ascii="Times New Roman" w:hAnsi="Times New Roman"/>
          <w:sz w:val="24"/>
          <w:szCs w:val="24"/>
        </w:rPr>
        <w:t>чні твори // У двох томах. – Т.у: Українська</w:t>
      </w:r>
      <w:r w:rsidRPr="00FD2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етнопедагогіка</w:t>
      </w:r>
      <w:r w:rsidRPr="00FD2286">
        <w:rPr>
          <w:rFonts w:ascii="Times New Roman" w:hAnsi="Times New Roman"/>
          <w:sz w:val="24"/>
          <w:szCs w:val="24"/>
        </w:rPr>
        <w:t xml:space="preserve"> / Упоряд.: Л.Калуська, В.Ковтун, М.Козак / За заг. ред. Л.Калуської. – Івано-Франківськ– Коломия: Видавничо- поліграфічне товариство «Вік</w:t>
      </w:r>
      <w:r>
        <w:rPr>
          <w:rFonts w:ascii="Times New Roman" w:hAnsi="Times New Roman"/>
          <w:sz w:val="24"/>
          <w:szCs w:val="24"/>
        </w:rPr>
        <w:t>», 2012</w:t>
      </w:r>
      <w:r w:rsidRPr="00FD2286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464</w:t>
      </w:r>
      <w:r w:rsidRPr="00FD2286">
        <w:rPr>
          <w:rFonts w:ascii="Times New Roman" w:hAnsi="Times New Roman"/>
          <w:sz w:val="24"/>
          <w:szCs w:val="24"/>
        </w:rPr>
        <w:t>с.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>Ступарик  Б.М.  Національна  школа:  витоки  й  становлення:  навч.-метод. посібни</w:t>
      </w:r>
      <w:r>
        <w:rPr>
          <w:rFonts w:ascii="Times New Roman" w:hAnsi="Times New Roman"/>
          <w:sz w:val="24"/>
          <w:szCs w:val="24"/>
        </w:rPr>
        <w:t>к. – К.: ІЗМН, 1998. – 336 с.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4584">
        <w:rPr>
          <w:rFonts w:ascii="Times New Roman" w:hAnsi="Times New Roman"/>
          <w:sz w:val="24"/>
          <w:szCs w:val="24"/>
        </w:rPr>
        <w:t>Сявавко Є.І. Українська етнопедагогіка : н</w:t>
      </w:r>
      <w:r>
        <w:rPr>
          <w:rFonts w:ascii="Times New Roman" w:hAnsi="Times New Roman"/>
          <w:sz w:val="24"/>
          <w:szCs w:val="24"/>
        </w:rPr>
        <w:t xml:space="preserve">авч.-метод. посібник. – Львів : </w:t>
      </w:r>
      <w:r w:rsidRPr="00A54584">
        <w:rPr>
          <w:rFonts w:ascii="Times New Roman" w:hAnsi="Times New Roman"/>
          <w:sz w:val="24"/>
          <w:szCs w:val="24"/>
        </w:rPr>
        <w:t xml:space="preserve">ЛНУ ім. Івана Франка, 2002. – 159 с. 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Сявавко Є. І. Українська етнопедагогіка в її історичному розвитку. – К. : Наук. думка, 1974. – 149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>Тимофієнко  Ю.  В.,  Кузьменко  В.  В.  Українська  народна  педагогіка  і проблеми естетичного виховання шкільної</w:t>
      </w:r>
      <w:r>
        <w:rPr>
          <w:rFonts w:ascii="Times New Roman" w:hAnsi="Times New Roman"/>
          <w:sz w:val="24"/>
          <w:szCs w:val="24"/>
        </w:rPr>
        <w:t xml:space="preserve"> молоді : навч. посіб. – Херсон:</w:t>
      </w:r>
      <w:r w:rsidRPr="006E4C53">
        <w:rPr>
          <w:rFonts w:ascii="Times New Roman" w:hAnsi="Times New Roman"/>
          <w:sz w:val="24"/>
          <w:szCs w:val="24"/>
        </w:rPr>
        <w:t xml:space="preserve"> [б.в.], 2000. – 64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Українознавство в системі освіти. Навч.посібник. – К.: Міленіум, 2004. – 312с.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Українська  етнопедагогіка:  історичний  контекст : навч.  посібник / ред. Н. Лисенко. – Івано-Франківськ : [б.в.], 2005. – 184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>Українська етнопедагогіка : конспект лекцій /</w:t>
      </w:r>
      <w:r>
        <w:rPr>
          <w:rFonts w:ascii="Times New Roman" w:hAnsi="Times New Roman"/>
          <w:sz w:val="24"/>
          <w:szCs w:val="24"/>
        </w:rPr>
        <w:t xml:space="preserve"> уклад. Б. П. Іщенко. – Х.</w:t>
      </w:r>
      <w:r w:rsidRPr="006E4C53">
        <w:rPr>
          <w:rFonts w:ascii="Times New Roman" w:hAnsi="Times New Roman"/>
          <w:sz w:val="24"/>
          <w:szCs w:val="24"/>
        </w:rPr>
        <w:t xml:space="preserve">[б.в.], 1998. – 41 с. </w:t>
      </w:r>
    </w:p>
    <w:p w:rsidR="00AD62D3" w:rsidRDefault="00AD62D3" w:rsidP="00AD62D3">
      <w:pPr>
        <w:pStyle w:val="a3"/>
        <w:numPr>
          <w:ilvl w:val="0"/>
          <w:numId w:val="4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C53">
        <w:rPr>
          <w:rFonts w:ascii="Times New Roman" w:hAnsi="Times New Roman"/>
          <w:sz w:val="24"/>
          <w:szCs w:val="24"/>
        </w:rPr>
        <w:t xml:space="preserve">Українська етнопедагогіка : навч.-метод. посібник / ред. В. Кононенко. – К. ; Івано-Франківськ : Плай, 2005. – 508 с. </w:t>
      </w:r>
    </w:p>
    <w:p w:rsidR="00AD62D3" w:rsidRPr="006E4C53" w:rsidRDefault="00AD62D3" w:rsidP="00AD62D3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D62D3" w:rsidRPr="00AD62D3" w:rsidRDefault="00AD62D3" w:rsidP="00AD62D3">
      <w:pPr>
        <w:tabs>
          <w:tab w:val="left" w:pos="27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62D3">
        <w:rPr>
          <w:rFonts w:ascii="Times New Roman" w:hAnsi="Times New Roman" w:cs="Times New Roman"/>
          <w:b/>
          <w:i/>
          <w:sz w:val="24"/>
          <w:szCs w:val="24"/>
        </w:rPr>
        <w:t>Додаткова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Благослови,  мати,  весну зустрічати:  Свято  ягілок-веснянок / Упор.  З.Бервецький.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Дрогобич: Відродження,  1991.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40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Борисенко В.  Українська етнологія:  Навч.  посібник. -К :  Либідь, 2007.  </w:t>
      </w:r>
      <w:r>
        <w:rPr>
          <w:rFonts w:ascii="Times New Roman" w:hAnsi="Times New Roman" w:cs="Times New Roman"/>
          <w:sz w:val="24"/>
          <w:szCs w:val="24"/>
        </w:rPr>
        <w:t>– 400с.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Васянович  Г.,  Черніков  П.  Етнопедагогіка  і  морально-етичне  виховання  учнів.-   Чернігів: Прилуки,  1995.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24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Ващенко Г.  Виховний ідеал, -  Полтава:  Полтавський вісник,  1994.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190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Ващенко Г.  Праці  з педагогіки і психології. -  К.:  Школяр -  Фада ЛТД,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416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Великодні дзвони  дзвонять:  Гаївки.  Великодня  поезія  /  Упор.  О.Смоляк,  Р.Зінь.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Тернопіль: Діалог,  1991.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79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Вишневський  О.  Сучасне  українське  виховання:  Педагогічні  нариси.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Львів:  Львівське обласне педагогічне товариство ім.  Г.  Ващенка,  1996.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238с.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Вікторенко  L  Формування  пізнавальної  активності  молодших  школярів  засобами  усної народної творчості:  Методичні поради для студентів пед.  Інститутів,  вчителів, батьків.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Слов’янськ, 2000.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46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>Воропай О. Звичаї нашого народу:  Етнографічн</w:t>
      </w:r>
      <w:r>
        <w:rPr>
          <w:rFonts w:ascii="Times New Roman" w:hAnsi="Times New Roman" w:cs="Times New Roman"/>
          <w:sz w:val="24"/>
          <w:szCs w:val="24"/>
        </w:rPr>
        <w:t>ий нарис. – К.:Оберіг,  1991. – Т</w:t>
      </w:r>
      <w:r w:rsidRPr="00AD62D3">
        <w:rPr>
          <w:rFonts w:ascii="Times New Roman" w:hAnsi="Times New Roman" w:cs="Times New Roman"/>
          <w:sz w:val="24"/>
          <w:szCs w:val="24"/>
        </w:rPr>
        <w:t xml:space="preserve">.2  </w:t>
      </w:r>
      <w:r>
        <w:rPr>
          <w:rFonts w:ascii="Times New Roman" w:hAnsi="Times New Roman" w:cs="Times New Roman"/>
          <w:sz w:val="24"/>
          <w:szCs w:val="24"/>
        </w:rPr>
        <w:t>–447с.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Жайворонок В. Знаки української етнокультури:  Словник-довідник. -К .: Довіра, 2006.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>703 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Ковальчук О. Українське народознавство. -К .: Освіта,  1992.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176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Кравець  О.  Сімейний  побут  і  звичаї  українського  народу:  Історико-етнографічний  нарис.  К.: Наукова думка,  1966.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 197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>Павлюк С.  Українське народознавство. Навч.  пос</w:t>
      </w:r>
      <w:r>
        <w:rPr>
          <w:rFonts w:ascii="Times New Roman" w:hAnsi="Times New Roman" w:cs="Times New Roman"/>
          <w:sz w:val="24"/>
          <w:szCs w:val="24"/>
        </w:rPr>
        <w:t>ібник. -  Львів:  Фенікс,  1994. –</w:t>
      </w:r>
      <w:r w:rsidRPr="00AD62D3">
        <w:rPr>
          <w:rFonts w:ascii="Times New Roman" w:hAnsi="Times New Roman" w:cs="Times New Roman"/>
          <w:sz w:val="24"/>
          <w:szCs w:val="24"/>
        </w:rPr>
        <w:t>608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Творун С.О. Практична етнологія для ділових людей. Навчальний посібник.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Вінниця: Книга- Вега, 2009,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Видання 2-ге перероблене і доповнене.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288 с.</w:t>
      </w:r>
    </w:p>
    <w:p w:rsidR="00AD62D3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>Щербань П.М.  Пам’ятай  ім’я  своє:  Заповіді  сіме</w:t>
      </w:r>
      <w:r>
        <w:rPr>
          <w:rFonts w:ascii="Times New Roman" w:hAnsi="Times New Roman" w:cs="Times New Roman"/>
          <w:sz w:val="24"/>
          <w:szCs w:val="24"/>
        </w:rPr>
        <w:t>йної  педагогіки:  Навч.  посіб. 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К.:  </w:t>
      </w:r>
      <w:bookmarkStart w:id="0" w:name="_GoBack"/>
      <w:bookmarkEnd w:id="0"/>
      <w:r w:rsidRPr="00AD62D3">
        <w:rPr>
          <w:rFonts w:ascii="Times New Roman" w:hAnsi="Times New Roman" w:cs="Times New Roman"/>
          <w:sz w:val="24"/>
          <w:szCs w:val="24"/>
        </w:rPr>
        <w:t xml:space="preserve">Вища  шк., </w:t>
      </w:r>
      <w:r>
        <w:rPr>
          <w:rFonts w:ascii="Times New Roman" w:hAnsi="Times New Roman" w:cs="Times New Roman"/>
          <w:sz w:val="24"/>
          <w:szCs w:val="24"/>
        </w:rPr>
        <w:t>2006. 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191  с.</w:t>
      </w:r>
    </w:p>
    <w:p w:rsidR="00A025A4" w:rsidRPr="00AD62D3" w:rsidRDefault="00AD62D3" w:rsidP="00AD62D3">
      <w:pPr>
        <w:pStyle w:val="a3"/>
        <w:numPr>
          <w:ilvl w:val="0"/>
          <w:numId w:val="42"/>
        </w:numPr>
        <w:tabs>
          <w:tab w:val="left" w:pos="2745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2D3">
        <w:rPr>
          <w:rFonts w:ascii="Times New Roman" w:hAnsi="Times New Roman" w:cs="Times New Roman"/>
          <w:sz w:val="24"/>
          <w:szCs w:val="24"/>
        </w:rPr>
        <w:t xml:space="preserve">Янів В.  Нариси до історії української етнопсихології / Упоряд. М. ІІІафовал.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2-ге вид.,  перероб.  і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 xml:space="preserve">  К.:  Знання, 2006.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62D3">
        <w:rPr>
          <w:rFonts w:ascii="Times New Roman" w:hAnsi="Times New Roman" w:cs="Times New Roman"/>
          <w:sz w:val="24"/>
          <w:szCs w:val="24"/>
        </w:rPr>
        <w:t>341  с.</w:t>
      </w:r>
      <w:r w:rsidRPr="00AD62D3">
        <w:rPr>
          <w:rFonts w:ascii="Times New Roman" w:hAnsi="Times New Roman" w:cs="Times New Roman"/>
          <w:sz w:val="24"/>
          <w:szCs w:val="24"/>
        </w:rPr>
        <w:cr/>
      </w:r>
    </w:p>
    <w:sectPr w:rsidR="00A025A4" w:rsidRPr="00AD62D3" w:rsidSect="00AD62D3">
      <w:pgSz w:w="11907" w:h="16839" w:code="9"/>
      <w:pgMar w:top="568" w:right="850" w:bottom="42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AF" w:rsidRDefault="009A36AF">
      <w:pPr>
        <w:spacing w:after="0" w:line="240" w:lineRule="auto"/>
      </w:pPr>
      <w:r>
        <w:separator/>
      </w:r>
    </w:p>
  </w:endnote>
  <w:endnote w:type="continuationSeparator" w:id="0">
    <w:p w:rsidR="009A36AF" w:rsidRDefault="009A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AF" w:rsidRDefault="009A36AF">
      <w:pPr>
        <w:spacing w:after="0" w:line="240" w:lineRule="auto"/>
      </w:pPr>
      <w:r>
        <w:separator/>
      </w:r>
    </w:p>
  </w:footnote>
  <w:footnote w:type="continuationSeparator" w:id="0">
    <w:p w:rsidR="009A36AF" w:rsidRDefault="009A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1025C6"/>
    <w:multiLevelType w:val="hybridMultilevel"/>
    <w:tmpl w:val="B200403C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347CA"/>
    <w:multiLevelType w:val="hybridMultilevel"/>
    <w:tmpl w:val="CE4AAC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4C0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02B2E"/>
    <w:multiLevelType w:val="hybridMultilevel"/>
    <w:tmpl w:val="95A20ED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1F1ED9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B438C"/>
    <w:multiLevelType w:val="hybridMultilevel"/>
    <w:tmpl w:val="4D2C2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1C34"/>
    <w:multiLevelType w:val="hybridMultilevel"/>
    <w:tmpl w:val="159C7EE6"/>
    <w:lvl w:ilvl="0" w:tplc="D90A071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C8C6E22"/>
    <w:multiLevelType w:val="hybridMultilevel"/>
    <w:tmpl w:val="13A4C4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7FA4"/>
    <w:multiLevelType w:val="hybridMultilevel"/>
    <w:tmpl w:val="098A3CD4"/>
    <w:lvl w:ilvl="0" w:tplc="0302E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D1D02"/>
    <w:multiLevelType w:val="hybridMultilevel"/>
    <w:tmpl w:val="161C6E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100AE"/>
    <w:multiLevelType w:val="hybridMultilevel"/>
    <w:tmpl w:val="A302F2A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37E4FC9"/>
    <w:multiLevelType w:val="hybridMultilevel"/>
    <w:tmpl w:val="CB44A6E2"/>
    <w:lvl w:ilvl="0" w:tplc="CCE8552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776EA9"/>
    <w:multiLevelType w:val="hybridMultilevel"/>
    <w:tmpl w:val="1C984588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6132F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93110"/>
    <w:multiLevelType w:val="hybridMultilevel"/>
    <w:tmpl w:val="0802B812"/>
    <w:lvl w:ilvl="0" w:tplc="4B84802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D2318"/>
    <w:multiLevelType w:val="hybridMultilevel"/>
    <w:tmpl w:val="D9D8B8F0"/>
    <w:lvl w:ilvl="0" w:tplc="4A22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1E425B"/>
    <w:multiLevelType w:val="hybridMultilevel"/>
    <w:tmpl w:val="D1EA9B8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25DE"/>
    <w:multiLevelType w:val="hybridMultilevel"/>
    <w:tmpl w:val="4CE4487E"/>
    <w:lvl w:ilvl="0" w:tplc="0422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A2117C"/>
    <w:multiLevelType w:val="hybridMultilevel"/>
    <w:tmpl w:val="E41A5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627DF"/>
    <w:multiLevelType w:val="hybridMultilevel"/>
    <w:tmpl w:val="BE72A000"/>
    <w:lvl w:ilvl="0" w:tplc="4B848026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F9A0253"/>
    <w:multiLevelType w:val="hybridMultilevel"/>
    <w:tmpl w:val="E08C1870"/>
    <w:lvl w:ilvl="0" w:tplc="BF3A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4C0C"/>
    <w:multiLevelType w:val="hybridMultilevel"/>
    <w:tmpl w:val="9A6C8912"/>
    <w:lvl w:ilvl="0" w:tplc="FF48007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620A2"/>
    <w:multiLevelType w:val="hybridMultilevel"/>
    <w:tmpl w:val="2D465D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0406AE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22E25"/>
    <w:multiLevelType w:val="hybridMultilevel"/>
    <w:tmpl w:val="F00EF666"/>
    <w:lvl w:ilvl="0" w:tplc="02AC0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F496D"/>
    <w:multiLevelType w:val="hybridMultilevel"/>
    <w:tmpl w:val="24B0F900"/>
    <w:lvl w:ilvl="0" w:tplc="ECDC620C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EB64C5"/>
    <w:multiLevelType w:val="hybridMultilevel"/>
    <w:tmpl w:val="DC621B4C"/>
    <w:lvl w:ilvl="0" w:tplc="802EE4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252A1"/>
    <w:multiLevelType w:val="hybridMultilevel"/>
    <w:tmpl w:val="41D2A400"/>
    <w:lvl w:ilvl="0" w:tplc="4A4E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C63E20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84D6F"/>
    <w:multiLevelType w:val="hybridMultilevel"/>
    <w:tmpl w:val="332464F0"/>
    <w:lvl w:ilvl="0" w:tplc="A1DC1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BB6E72"/>
    <w:multiLevelType w:val="hybridMultilevel"/>
    <w:tmpl w:val="BA3627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819D1"/>
    <w:multiLevelType w:val="hybridMultilevel"/>
    <w:tmpl w:val="481A7B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31328"/>
    <w:multiLevelType w:val="hybridMultilevel"/>
    <w:tmpl w:val="E5D8514C"/>
    <w:lvl w:ilvl="0" w:tplc="9AA2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B7190"/>
    <w:multiLevelType w:val="hybridMultilevel"/>
    <w:tmpl w:val="C7049DE4"/>
    <w:lvl w:ilvl="0" w:tplc="46384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95622"/>
    <w:multiLevelType w:val="hybridMultilevel"/>
    <w:tmpl w:val="39E692D8"/>
    <w:lvl w:ilvl="0" w:tplc="0302E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D5EF5"/>
    <w:multiLevelType w:val="hybridMultilevel"/>
    <w:tmpl w:val="71C89E40"/>
    <w:lvl w:ilvl="0" w:tplc="090ED9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30DD4"/>
    <w:multiLevelType w:val="hybridMultilevel"/>
    <w:tmpl w:val="41D6FB1C"/>
    <w:lvl w:ilvl="0" w:tplc="E7BCAC4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16"/>
  </w:num>
  <w:num w:numId="9">
    <w:abstractNumId w:val="33"/>
  </w:num>
  <w:num w:numId="10">
    <w:abstractNumId w:val="37"/>
  </w:num>
  <w:num w:numId="11">
    <w:abstractNumId w:val="34"/>
  </w:num>
  <w:num w:numId="12">
    <w:abstractNumId w:val="3"/>
  </w:num>
  <w:num w:numId="13">
    <w:abstractNumId w:val="26"/>
  </w:num>
  <w:num w:numId="14">
    <w:abstractNumId w:val="1"/>
  </w:num>
  <w:num w:numId="15">
    <w:abstractNumId w:val="12"/>
  </w:num>
  <w:num w:numId="16">
    <w:abstractNumId w:val="11"/>
  </w:num>
  <w:num w:numId="17">
    <w:abstractNumId w:val="15"/>
  </w:num>
  <w:num w:numId="18">
    <w:abstractNumId w:val="19"/>
  </w:num>
  <w:num w:numId="19">
    <w:abstractNumId w:val="24"/>
  </w:num>
  <w:num w:numId="20">
    <w:abstractNumId w:val="18"/>
  </w:num>
  <w:num w:numId="21">
    <w:abstractNumId w:val="7"/>
  </w:num>
  <w:num w:numId="22">
    <w:abstractNumId w:val="36"/>
  </w:num>
  <w:num w:numId="23">
    <w:abstractNumId w:val="20"/>
  </w:num>
  <w:num w:numId="24">
    <w:abstractNumId w:val="25"/>
  </w:num>
  <w:num w:numId="25">
    <w:abstractNumId w:val="40"/>
  </w:num>
  <w:num w:numId="26">
    <w:abstractNumId w:val="23"/>
  </w:num>
  <w:num w:numId="27">
    <w:abstractNumId w:val="29"/>
  </w:num>
  <w:num w:numId="28">
    <w:abstractNumId w:val="41"/>
  </w:num>
  <w:num w:numId="29">
    <w:abstractNumId w:val="38"/>
  </w:num>
  <w:num w:numId="30">
    <w:abstractNumId w:val="31"/>
  </w:num>
  <w:num w:numId="31">
    <w:abstractNumId w:val="4"/>
  </w:num>
  <w:num w:numId="32">
    <w:abstractNumId w:val="30"/>
  </w:num>
  <w:num w:numId="33">
    <w:abstractNumId w:val="28"/>
  </w:num>
  <w:num w:numId="34">
    <w:abstractNumId w:val="8"/>
  </w:num>
  <w:num w:numId="35">
    <w:abstractNumId w:val="35"/>
  </w:num>
  <w:num w:numId="36">
    <w:abstractNumId w:val="32"/>
  </w:num>
  <w:num w:numId="37">
    <w:abstractNumId w:val="39"/>
  </w:num>
  <w:num w:numId="38">
    <w:abstractNumId w:val="9"/>
  </w:num>
  <w:num w:numId="39">
    <w:abstractNumId w:val="27"/>
  </w:num>
  <w:num w:numId="40">
    <w:abstractNumId w:val="14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B8"/>
    <w:rsid w:val="000272A0"/>
    <w:rsid w:val="00027514"/>
    <w:rsid w:val="00033A63"/>
    <w:rsid w:val="00054C8E"/>
    <w:rsid w:val="00073937"/>
    <w:rsid w:val="000803B4"/>
    <w:rsid w:val="000974C4"/>
    <w:rsid w:val="000A7743"/>
    <w:rsid w:val="000D6829"/>
    <w:rsid w:val="000F402A"/>
    <w:rsid w:val="001054EB"/>
    <w:rsid w:val="0010573D"/>
    <w:rsid w:val="0011117A"/>
    <w:rsid w:val="001137A4"/>
    <w:rsid w:val="001242C2"/>
    <w:rsid w:val="0013268F"/>
    <w:rsid w:val="0014457F"/>
    <w:rsid w:val="00147573"/>
    <w:rsid w:val="0016126A"/>
    <w:rsid w:val="00162A2B"/>
    <w:rsid w:val="00172366"/>
    <w:rsid w:val="00194931"/>
    <w:rsid w:val="001B0227"/>
    <w:rsid w:val="0020666F"/>
    <w:rsid w:val="0021389C"/>
    <w:rsid w:val="00215A55"/>
    <w:rsid w:val="00237891"/>
    <w:rsid w:val="00252E9F"/>
    <w:rsid w:val="002530C2"/>
    <w:rsid w:val="002535B0"/>
    <w:rsid w:val="002575AA"/>
    <w:rsid w:val="00264D44"/>
    <w:rsid w:val="00266C5E"/>
    <w:rsid w:val="00271843"/>
    <w:rsid w:val="00276046"/>
    <w:rsid w:val="002812A1"/>
    <w:rsid w:val="00292B68"/>
    <w:rsid w:val="00294E4B"/>
    <w:rsid w:val="002B57F0"/>
    <w:rsid w:val="002C5D41"/>
    <w:rsid w:val="002D4797"/>
    <w:rsid w:val="002E094D"/>
    <w:rsid w:val="003042C8"/>
    <w:rsid w:val="003141DA"/>
    <w:rsid w:val="00322501"/>
    <w:rsid w:val="00347A53"/>
    <w:rsid w:val="003B6094"/>
    <w:rsid w:val="003B6D26"/>
    <w:rsid w:val="003C5B40"/>
    <w:rsid w:val="003D47D4"/>
    <w:rsid w:val="003F21FE"/>
    <w:rsid w:val="00405D06"/>
    <w:rsid w:val="0041242B"/>
    <w:rsid w:val="00424E69"/>
    <w:rsid w:val="00433978"/>
    <w:rsid w:val="004346DC"/>
    <w:rsid w:val="004477A5"/>
    <w:rsid w:val="004667E2"/>
    <w:rsid w:val="00484FED"/>
    <w:rsid w:val="00491638"/>
    <w:rsid w:val="004C692E"/>
    <w:rsid w:val="00501035"/>
    <w:rsid w:val="00514720"/>
    <w:rsid w:val="005237C2"/>
    <w:rsid w:val="005323C6"/>
    <w:rsid w:val="005437FE"/>
    <w:rsid w:val="00563F07"/>
    <w:rsid w:val="005819C1"/>
    <w:rsid w:val="00595AA0"/>
    <w:rsid w:val="005B0EC6"/>
    <w:rsid w:val="005C6BB5"/>
    <w:rsid w:val="005E236E"/>
    <w:rsid w:val="005E6C03"/>
    <w:rsid w:val="005F233A"/>
    <w:rsid w:val="00601565"/>
    <w:rsid w:val="00603801"/>
    <w:rsid w:val="0062554F"/>
    <w:rsid w:val="006329AB"/>
    <w:rsid w:val="00641D0C"/>
    <w:rsid w:val="00651065"/>
    <w:rsid w:val="00664B57"/>
    <w:rsid w:val="006A3AFA"/>
    <w:rsid w:val="006C319E"/>
    <w:rsid w:val="006D3C90"/>
    <w:rsid w:val="006D50AD"/>
    <w:rsid w:val="00706458"/>
    <w:rsid w:val="00716F70"/>
    <w:rsid w:val="00735221"/>
    <w:rsid w:val="007737E4"/>
    <w:rsid w:val="00782EC0"/>
    <w:rsid w:val="00793D63"/>
    <w:rsid w:val="007B4B1D"/>
    <w:rsid w:val="007B668B"/>
    <w:rsid w:val="007E1DA4"/>
    <w:rsid w:val="007F011E"/>
    <w:rsid w:val="007F38A5"/>
    <w:rsid w:val="00803819"/>
    <w:rsid w:val="00844779"/>
    <w:rsid w:val="0084560F"/>
    <w:rsid w:val="00857A92"/>
    <w:rsid w:val="00867E2A"/>
    <w:rsid w:val="008700F0"/>
    <w:rsid w:val="00876986"/>
    <w:rsid w:val="008A723D"/>
    <w:rsid w:val="008B414A"/>
    <w:rsid w:val="008C60C6"/>
    <w:rsid w:val="008E3EFA"/>
    <w:rsid w:val="009017E7"/>
    <w:rsid w:val="009057E3"/>
    <w:rsid w:val="00913410"/>
    <w:rsid w:val="00920B9A"/>
    <w:rsid w:val="00924776"/>
    <w:rsid w:val="00925832"/>
    <w:rsid w:val="00944DC5"/>
    <w:rsid w:val="009542BB"/>
    <w:rsid w:val="0096398F"/>
    <w:rsid w:val="009765F2"/>
    <w:rsid w:val="00991F09"/>
    <w:rsid w:val="00997303"/>
    <w:rsid w:val="009A36AF"/>
    <w:rsid w:val="009B06A5"/>
    <w:rsid w:val="009B0D08"/>
    <w:rsid w:val="009F1ACD"/>
    <w:rsid w:val="00A025A4"/>
    <w:rsid w:val="00A059D9"/>
    <w:rsid w:val="00A132B6"/>
    <w:rsid w:val="00A3775F"/>
    <w:rsid w:val="00A71A8C"/>
    <w:rsid w:val="00A73DE5"/>
    <w:rsid w:val="00A74BF3"/>
    <w:rsid w:val="00A8634A"/>
    <w:rsid w:val="00A8675D"/>
    <w:rsid w:val="00A87D61"/>
    <w:rsid w:val="00AA1C59"/>
    <w:rsid w:val="00AA5EE2"/>
    <w:rsid w:val="00AB1CC9"/>
    <w:rsid w:val="00AB39AE"/>
    <w:rsid w:val="00AD62D3"/>
    <w:rsid w:val="00AE00E2"/>
    <w:rsid w:val="00AF3D26"/>
    <w:rsid w:val="00AF5CDC"/>
    <w:rsid w:val="00B00DB2"/>
    <w:rsid w:val="00B05DA9"/>
    <w:rsid w:val="00B20366"/>
    <w:rsid w:val="00B2059C"/>
    <w:rsid w:val="00B23E08"/>
    <w:rsid w:val="00B256C8"/>
    <w:rsid w:val="00B465B5"/>
    <w:rsid w:val="00B53697"/>
    <w:rsid w:val="00B92CE9"/>
    <w:rsid w:val="00BA63A7"/>
    <w:rsid w:val="00BA675E"/>
    <w:rsid w:val="00BF5B30"/>
    <w:rsid w:val="00C04C75"/>
    <w:rsid w:val="00C24AAE"/>
    <w:rsid w:val="00C259B3"/>
    <w:rsid w:val="00C33562"/>
    <w:rsid w:val="00C44484"/>
    <w:rsid w:val="00C7069D"/>
    <w:rsid w:val="00C73246"/>
    <w:rsid w:val="00CA05CC"/>
    <w:rsid w:val="00CA2763"/>
    <w:rsid w:val="00CA4A08"/>
    <w:rsid w:val="00CB0209"/>
    <w:rsid w:val="00CB27B5"/>
    <w:rsid w:val="00CC7F8E"/>
    <w:rsid w:val="00CF31DA"/>
    <w:rsid w:val="00D043C2"/>
    <w:rsid w:val="00D20104"/>
    <w:rsid w:val="00D30D50"/>
    <w:rsid w:val="00D31E0E"/>
    <w:rsid w:val="00D503F5"/>
    <w:rsid w:val="00D90DC2"/>
    <w:rsid w:val="00D9460A"/>
    <w:rsid w:val="00D94959"/>
    <w:rsid w:val="00D95C63"/>
    <w:rsid w:val="00DA2487"/>
    <w:rsid w:val="00DA3C84"/>
    <w:rsid w:val="00DA5544"/>
    <w:rsid w:val="00DE34C9"/>
    <w:rsid w:val="00DE3CC3"/>
    <w:rsid w:val="00E03A96"/>
    <w:rsid w:val="00E0416D"/>
    <w:rsid w:val="00E13094"/>
    <w:rsid w:val="00E23EE0"/>
    <w:rsid w:val="00E5369B"/>
    <w:rsid w:val="00E57982"/>
    <w:rsid w:val="00E7294D"/>
    <w:rsid w:val="00E75D85"/>
    <w:rsid w:val="00E836BD"/>
    <w:rsid w:val="00EA01F3"/>
    <w:rsid w:val="00EA0BB8"/>
    <w:rsid w:val="00EC63F6"/>
    <w:rsid w:val="00ED63FC"/>
    <w:rsid w:val="00EE11B5"/>
    <w:rsid w:val="00EF4761"/>
    <w:rsid w:val="00EF7969"/>
    <w:rsid w:val="00F0070B"/>
    <w:rsid w:val="00F07C09"/>
    <w:rsid w:val="00F11DCD"/>
    <w:rsid w:val="00F468E9"/>
    <w:rsid w:val="00F540D1"/>
    <w:rsid w:val="00F678E3"/>
    <w:rsid w:val="00F76845"/>
    <w:rsid w:val="00F836DE"/>
    <w:rsid w:val="00F876DD"/>
    <w:rsid w:val="00F926E8"/>
    <w:rsid w:val="00F954BC"/>
    <w:rsid w:val="00FC7ABD"/>
    <w:rsid w:val="00FD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46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0BB8"/>
  </w:style>
  <w:style w:type="paragraph" w:styleId="a6">
    <w:name w:val="Body Text"/>
    <w:basedOn w:val="a"/>
    <w:link w:val="a7"/>
    <w:rsid w:val="00EA0B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0B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0B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A0BB8"/>
  </w:style>
  <w:style w:type="paragraph" w:styleId="aa">
    <w:name w:val="Balloon Text"/>
    <w:basedOn w:val="a"/>
    <w:link w:val="ab"/>
    <w:uiPriority w:val="99"/>
    <w:semiHidden/>
    <w:unhideWhenUsed/>
    <w:rsid w:val="001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93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7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37E4"/>
  </w:style>
  <w:style w:type="character" w:customStyle="1" w:styleId="40">
    <w:name w:val="Заголовок 4 Знак"/>
    <w:basedOn w:val="a0"/>
    <w:link w:val="4"/>
    <w:rsid w:val="00D946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65106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46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BB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0BB8"/>
  </w:style>
  <w:style w:type="paragraph" w:styleId="a6">
    <w:name w:val="Body Text"/>
    <w:basedOn w:val="a"/>
    <w:link w:val="a7"/>
    <w:rsid w:val="00EA0BB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A0B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0BB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A0BB8"/>
  </w:style>
  <w:style w:type="paragraph" w:styleId="aa">
    <w:name w:val="Balloon Text"/>
    <w:basedOn w:val="a"/>
    <w:link w:val="ab"/>
    <w:uiPriority w:val="99"/>
    <w:semiHidden/>
    <w:unhideWhenUsed/>
    <w:rsid w:val="0019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493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2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7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37E4"/>
  </w:style>
  <w:style w:type="character" w:customStyle="1" w:styleId="40">
    <w:name w:val="Заголовок 4 Знак"/>
    <w:basedOn w:val="a0"/>
    <w:link w:val="4"/>
    <w:rsid w:val="00D946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65106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CCE26-B6C6-4F6E-9766-CD4994F1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3407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5</cp:revision>
  <cp:lastPrinted>2017-01-20T08:44:00Z</cp:lastPrinted>
  <dcterms:created xsi:type="dcterms:W3CDTF">2017-01-26T09:26:00Z</dcterms:created>
  <dcterms:modified xsi:type="dcterms:W3CDTF">2017-01-26T09:41:00Z</dcterms:modified>
</cp:coreProperties>
</file>