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AC" w:rsidRDefault="00B73AAC" w:rsidP="00B73AA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Питання</w:t>
      </w:r>
      <w:proofErr w:type="spellEnd"/>
      <w:r>
        <w:rPr>
          <w:b/>
          <w:sz w:val="28"/>
          <w:szCs w:val="28"/>
          <w:lang w:val="ru-RU"/>
        </w:rPr>
        <w:t xml:space="preserve"> для </w:t>
      </w:r>
      <w:proofErr w:type="spellStart"/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>ідсумкового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опитування</w:t>
      </w:r>
      <w:proofErr w:type="spellEnd"/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Предмет економічної  теорії.   Методи наукового пізнання  економічної  теорії. Економічні  закони.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>2. Функції  економічної  теорії. Позитивна і нормативна  економіка.  Економічна  теорія  і  формування  економічної  політики.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Етапи   розвитку  економічної  теорії. Основні  напрями, школи  і  течії  в  економічній  теорії. 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4.Вклад  українських  учених  у  розвиток  економічної  </w:t>
      </w:r>
      <w:proofErr w:type="spellStart"/>
      <w:r>
        <w:rPr>
          <w:sz w:val="28"/>
          <w:szCs w:val="28"/>
        </w:rPr>
        <w:t>теорії.Економічні</w:t>
      </w:r>
      <w:proofErr w:type="spellEnd"/>
      <w:r>
        <w:rPr>
          <w:sz w:val="28"/>
          <w:szCs w:val="28"/>
        </w:rPr>
        <w:t xml:space="preserve">  ідеї  М. 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– Барановського.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Економічні  потреби. Класифікація  і  розвиток  економічних  потреб. Закон  зростання  потреб. Потреби  та  економічні  інтереси. 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Економічні  ресурси  і  виробничі  можливості  суспільства. Обмеженість  ресурсів. 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Основні   проблеми   організації  національної   економіки. Крива  виробничих  можливостей. Альтернативна  вартість. 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Традиційна  форма  організації  </w:t>
      </w:r>
      <w:proofErr w:type="spellStart"/>
      <w:r>
        <w:rPr>
          <w:sz w:val="28"/>
          <w:szCs w:val="28"/>
        </w:rPr>
        <w:t>виробництва.Суть</w:t>
      </w:r>
      <w:proofErr w:type="spellEnd"/>
      <w:r>
        <w:rPr>
          <w:sz w:val="28"/>
          <w:szCs w:val="28"/>
        </w:rPr>
        <w:t xml:space="preserve"> і  риси  натурального  господарства.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>9. Товарна  форма  виробництва, причини  її   виникнення  і  розвитку.  Еволюція  товарного  господарства.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>10.Товар  як  продукт  виробництва. Закон    вартості.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11.Походження, суть  і  функції  грошей.  Види  грошей. 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>12. Історія  формування  української  національної   грошової  одиниці.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Грошові  системи. Суть, структура   та   види  грошових  систем. 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>14. Суть  і    види  інфляції.   Причини   інфляції. Інфляція  та   її  соціально – економічні  наслідки.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15.Національна  економіка  та  її  складові. Економічна  </w:t>
      </w:r>
      <w:proofErr w:type="spellStart"/>
      <w:r>
        <w:rPr>
          <w:sz w:val="28"/>
          <w:szCs w:val="28"/>
        </w:rPr>
        <w:t>система.Типізація</w:t>
      </w:r>
      <w:proofErr w:type="spellEnd"/>
      <w:r>
        <w:rPr>
          <w:sz w:val="28"/>
          <w:szCs w:val="28"/>
        </w:rPr>
        <w:t xml:space="preserve">  економічних  систем.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>16.Суть  адміністративно – командної  економіки.  Ринкова  система. Змішані  системи. Перехідні  економічні  системи. Економічна  система  України.</w:t>
      </w:r>
    </w:p>
    <w:p w:rsidR="00B73AAC" w:rsidRDefault="00B73AAC" w:rsidP="00B73A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 Економічні  системи  за  Б. Гаврилишиним. </w:t>
      </w:r>
    </w:p>
    <w:p w:rsidR="00B73AAC" w:rsidRDefault="00B73AAC" w:rsidP="00B73A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 Суть  власності, її історичні  типи, види  та  форми. Суб’єкти  і  об’єкти  власності.</w:t>
      </w:r>
    </w:p>
    <w:p w:rsidR="00B73AAC" w:rsidRDefault="00B73AAC" w:rsidP="00B73AAC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>19. Права  власності    в  економіці. Інтелектуальна  власність. Тенденції  розвитку  власності  в  Україні  та  у  світі.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. Правові  форми  ділових  підприємств. Форми  господарювання  в  Україні.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1</w:t>
      </w:r>
      <w:proofErr w:type="spellStart"/>
      <w:r>
        <w:rPr>
          <w:sz w:val="28"/>
          <w:szCs w:val="28"/>
        </w:rPr>
        <w:t>.Сутність</w:t>
      </w:r>
      <w:proofErr w:type="spellEnd"/>
      <w:r>
        <w:rPr>
          <w:sz w:val="28"/>
          <w:szCs w:val="28"/>
        </w:rPr>
        <w:t xml:space="preserve">  ринку, його  функції  та  умови  формування. Види  ринків. Інфраструктура  ринку. </w:t>
      </w:r>
    </w:p>
    <w:p w:rsidR="00B73AAC" w:rsidRDefault="00B73AAC" w:rsidP="00B73A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ru-RU"/>
        </w:rPr>
        <w:t>2</w:t>
      </w:r>
      <w:proofErr w:type="spellEnd"/>
      <w:r>
        <w:rPr>
          <w:sz w:val="28"/>
          <w:szCs w:val="28"/>
        </w:rPr>
        <w:t xml:space="preserve">. Ринковий  механізм  та  його  складові. Попит  і  закон  попиту. Пропозиція  і  закон  пропозиції. Ринкова  рівновага. 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3</w:t>
      </w:r>
      <w:proofErr w:type="spellStart"/>
      <w:r>
        <w:rPr>
          <w:sz w:val="28"/>
          <w:szCs w:val="28"/>
        </w:rPr>
        <w:t>.Необхідність</w:t>
      </w:r>
      <w:proofErr w:type="spellEnd"/>
      <w:r>
        <w:rPr>
          <w:sz w:val="28"/>
          <w:szCs w:val="28"/>
        </w:rPr>
        <w:t xml:space="preserve">  державного  втручання  в  господарське  життя.</w:t>
      </w:r>
    </w:p>
    <w:p w:rsidR="00B73AAC" w:rsidRDefault="00B73AAC" w:rsidP="00B73A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Світове  господарство,  його  суть  та структура. Інтернаціоналізація  і  глобалізація  господарського  життя. Розвинуті  країни  та  країни  що розвиваються.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25</w:t>
      </w:r>
      <w:proofErr w:type="spellStart"/>
      <w:r>
        <w:rPr>
          <w:sz w:val="28"/>
          <w:szCs w:val="28"/>
        </w:rPr>
        <w:t>.Проблема</w:t>
      </w:r>
      <w:proofErr w:type="spellEnd"/>
      <w:r>
        <w:rPr>
          <w:sz w:val="28"/>
          <w:szCs w:val="28"/>
        </w:rPr>
        <w:t xml:space="preserve">  економічного  зростання  в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  групах  країн  та  в  Україні. Особливості  економічного  розвитку  України.</w:t>
      </w:r>
    </w:p>
    <w:p w:rsidR="00B73AAC" w:rsidRDefault="00B73AAC" w:rsidP="00B7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 Глобальні  світові  тенденції  та  їх  вплив  на соціально-економічні  процеси   в  Україні.</w:t>
      </w:r>
    </w:p>
    <w:p w:rsidR="00B73AAC" w:rsidRDefault="00B73AAC" w:rsidP="00B73AAC">
      <w:pPr>
        <w:jc w:val="both"/>
        <w:rPr>
          <w:sz w:val="28"/>
          <w:szCs w:val="28"/>
        </w:rPr>
      </w:pPr>
    </w:p>
    <w:p w:rsidR="006234AE" w:rsidRDefault="00B73AAC"/>
    <w:sectPr w:rsidR="006234A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AAC"/>
    <w:rsid w:val="0000100E"/>
    <w:rsid w:val="0000109D"/>
    <w:rsid w:val="0009009F"/>
    <w:rsid w:val="000931FA"/>
    <w:rsid w:val="000B5505"/>
    <w:rsid w:val="000D1A04"/>
    <w:rsid w:val="00156532"/>
    <w:rsid w:val="001D59A1"/>
    <w:rsid w:val="001D60B9"/>
    <w:rsid w:val="00202C66"/>
    <w:rsid w:val="00204A3C"/>
    <w:rsid w:val="00205BD7"/>
    <w:rsid w:val="00210A36"/>
    <w:rsid w:val="0022025B"/>
    <w:rsid w:val="002241DC"/>
    <w:rsid w:val="0023312D"/>
    <w:rsid w:val="00267C18"/>
    <w:rsid w:val="00277A54"/>
    <w:rsid w:val="00291BE9"/>
    <w:rsid w:val="002F1DF3"/>
    <w:rsid w:val="00303A19"/>
    <w:rsid w:val="003048FF"/>
    <w:rsid w:val="00332B98"/>
    <w:rsid w:val="00370807"/>
    <w:rsid w:val="00386F06"/>
    <w:rsid w:val="003A6725"/>
    <w:rsid w:val="003C24A4"/>
    <w:rsid w:val="003D6D91"/>
    <w:rsid w:val="003D7B35"/>
    <w:rsid w:val="0040226A"/>
    <w:rsid w:val="00404333"/>
    <w:rsid w:val="00431C28"/>
    <w:rsid w:val="004615A9"/>
    <w:rsid w:val="00470BFD"/>
    <w:rsid w:val="00490455"/>
    <w:rsid w:val="004B5FFD"/>
    <w:rsid w:val="004D251F"/>
    <w:rsid w:val="004F6026"/>
    <w:rsid w:val="0050292E"/>
    <w:rsid w:val="00562116"/>
    <w:rsid w:val="0057358F"/>
    <w:rsid w:val="00582BB2"/>
    <w:rsid w:val="005901E2"/>
    <w:rsid w:val="005A1BCF"/>
    <w:rsid w:val="005E11B5"/>
    <w:rsid w:val="00606B76"/>
    <w:rsid w:val="00610BBD"/>
    <w:rsid w:val="00615E26"/>
    <w:rsid w:val="0069343A"/>
    <w:rsid w:val="006A6F22"/>
    <w:rsid w:val="006B7821"/>
    <w:rsid w:val="006E6DAB"/>
    <w:rsid w:val="007077AF"/>
    <w:rsid w:val="00772997"/>
    <w:rsid w:val="007A63AF"/>
    <w:rsid w:val="0080586B"/>
    <w:rsid w:val="0085593B"/>
    <w:rsid w:val="00870D4D"/>
    <w:rsid w:val="008753CE"/>
    <w:rsid w:val="008E24D1"/>
    <w:rsid w:val="00923439"/>
    <w:rsid w:val="00931712"/>
    <w:rsid w:val="0095643F"/>
    <w:rsid w:val="00961555"/>
    <w:rsid w:val="00976A80"/>
    <w:rsid w:val="009B75D2"/>
    <w:rsid w:val="009D2838"/>
    <w:rsid w:val="009D517F"/>
    <w:rsid w:val="009D7516"/>
    <w:rsid w:val="00A042EE"/>
    <w:rsid w:val="00A264B3"/>
    <w:rsid w:val="00A275CB"/>
    <w:rsid w:val="00A5615A"/>
    <w:rsid w:val="00A90387"/>
    <w:rsid w:val="00AA096F"/>
    <w:rsid w:val="00AB1121"/>
    <w:rsid w:val="00AB2D80"/>
    <w:rsid w:val="00AD201F"/>
    <w:rsid w:val="00AE64A3"/>
    <w:rsid w:val="00B026C2"/>
    <w:rsid w:val="00B03A04"/>
    <w:rsid w:val="00B73AAC"/>
    <w:rsid w:val="00B776A2"/>
    <w:rsid w:val="00B96DD0"/>
    <w:rsid w:val="00BC1DAA"/>
    <w:rsid w:val="00BD1050"/>
    <w:rsid w:val="00BF295B"/>
    <w:rsid w:val="00C0568C"/>
    <w:rsid w:val="00C16998"/>
    <w:rsid w:val="00C52AC6"/>
    <w:rsid w:val="00C80172"/>
    <w:rsid w:val="00C81909"/>
    <w:rsid w:val="00CA1D70"/>
    <w:rsid w:val="00CD0CD6"/>
    <w:rsid w:val="00CF47A6"/>
    <w:rsid w:val="00D26FB5"/>
    <w:rsid w:val="00D35491"/>
    <w:rsid w:val="00D376CA"/>
    <w:rsid w:val="00D95DF4"/>
    <w:rsid w:val="00DB7F36"/>
    <w:rsid w:val="00DC083E"/>
    <w:rsid w:val="00DD23A7"/>
    <w:rsid w:val="00E67852"/>
    <w:rsid w:val="00E67B75"/>
    <w:rsid w:val="00E70FAF"/>
    <w:rsid w:val="00E7435F"/>
    <w:rsid w:val="00EB3E81"/>
    <w:rsid w:val="00EB5026"/>
    <w:rsid w:val="00EC275F"/>
    <w:rsid w:val="00ED6171"/>
    <w:rsid w:val="00F00DD3"/>
    <w:rsid w:val="00F05742"/>
    <w:rsid w:val="00F06CF0"/>
    <w:rsid w:val="00F0739E"/>
    <w:rsid w:val="00F10C26"/>
    <w:rsid w:val="00F159AB"/>
    <w:rsid w:val="00F210DC"/>
    <w:rsid w:val="00F40EB8"/>
    <w:rsid w:val="00F65472"/>
    <w:rsid w:val="00F9039A"/>
    <w:rsid w:val="00FC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AC"/>
    <w:rPr>
      <w:color w:val="212121"/>
      <w:spacing w:val="-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1675</Words>
  <Characters>955</Characters>
  <Application>Microsoft Office Word</Application>
  <DocSecurity>0</DocSecurity>
  <Lines>7</Lines>
  <Paragraphs>5</Paragraphs>
  <ScaleCrop>false</ScaleCrop>
  <Company>Grizli777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3</cp:revision>
  <dcterms:created xsi:type="dcterms:W3CDTF">2017-01-12T13:11:00Z</dcterms:created>
  <dcterms:modified xsi:type="dcterms:W3CDTF">2017-01-12T13:12:00Z</dcterms:modified>
</cp:coreProperties>
</file>