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A7" w:rsidRDefault="008B5BA7" w:rsidP="008B5BA7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 навчальної 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«Основи екології»</w:t>
      </w:r>
    </w:p>
    <w:p w:rsidR="008B5BA7" w:rsidRDefault="008B5BA7" w:rsidP="008B5BA7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2974"/>
      </w:tblGrid>
      <w:tr w:rsidR="008B5BA7" w:rsidTr="001738CE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B5BA7" w:rsidTr="001738CE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8B5BA7" w:rsidTr="001738CE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кредитів  – 1,5 </w:t>
            </w:r>
            <w:r>
              <w:rPr>
                <w:sz w:val="28"/>
                <w:szCs w:val="28"/>
                <w:lang w:val="en-US"/>
              </w:rPr>
              <w:t>ECTS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7" w:rsidRDefault="008B5BA7" w:rsidP="008B5B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Галузь знань</w:t>
            </w:r>
          </w:p>
          <w:p w:rsidR="008B5BA7" w:rsidRDefault="008B5BA7" w:rsidP="008B5BA7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01</w:t>
            </w:r>
            <w:r>
              <w:rPr>
                <w:b/>
                <w:sz w:val="28"/>
                <w:szCs w:val="28"/>
                <w:lang w:val="uk-UA"/>
              </w:rPr>
              <w:t>1 Педагогічна освіта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8B5B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Нормативна</w:t>
            </w:r>
          </w:p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  <w:p w:rsidR="008B5BA7" w:rsidRDefault="008B5BA7" w:rsidP="001738CE">
            <w:pPr>
              <w:spacing w:line="240" w:lineRule="atLeast"/>
              <w:rPr>
                <w:i/>
                <w:sz w:val="28"/>
                <w:szCs w:val="28"/>
                <w:lang w:val="uk-UA"/>
              </w:rPr>
            </w:pPr>
          </w:p>
        </w:tc>
      </w:tr>
      <w:tr w:rsidR="008B5BA7" w:rsidRPr="008B5BA7" w:rsidTr="001738CE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8B5BA7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</w:t>
            </w:r>
          </w:p>
          <w:p w:rsidR="008B5BA7" w:rsidRDefault="008B5BA7" w:rsidP="008B5BA7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5.01010201</w:t>
            </w:r>
            <w:r>
              <w:rPr>
                <w:b/>
                <w:sz w:val="28"/>
                <w:szCs w:val="28"/>
                <w:lang w:val="uk-UA"/>
              </w:rPr>
              <w:t xml:space="preserve"> Початкова освіта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8B5BA7" w:rsidRPr="008B5BA7" w:rsidTr="001738CE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Модулів – 2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Pr="00F3604B" w:rsidRDefault="008B5BA7" w:rsidP="001738CE">
            <w:pPr>
              <w:jc w:val="center"/>
              <w:rPr>
                <w:sz w:val="28"/>
                <w:szCs w:val="28"/>
                <w:lang w:val="uk-UA"/>
              </w:rPr>
            </w:pPr>
            <w:r w:rsidRPr="00F3604B">
              <w:rPr>
                <w:sz w:val="28"/>
                <w:szCs w:val="28"/>
                <w:lang w:val="uk-UA"/>
              </w:rPr>
              <w:t>Кваліфікація (професійне</w:t>
            </w:r>
          </w:p>
          <w:p w:rsidR="008B5BA7" w:rsidRPr="00F3604B" w:rsidRDefault="008B5BA7" w:rsidP="001738CE">
            <w:pPr>
              <w:jc w:val="center"/>
              <w:rPr>
                <w:sz w:val="28"/>
                <w:szCs w:val="28"/>
                <w:lang w:val="uk-UA"/>
              </w:rPr>
            </w:pPr>
            <w:r w:rsidRPr="00F3604B">
              <w:rPr>
                <w:sz w:val="28"/>
                <w:szCs w:val="28"/>
                <w:lang w:val="uk-UA"/>
              </w:rPr>
              <w:t>спрямування):</w:t>
            </w:r>
          </w:p>
          <w:p w:rsidR="008B5BA7" w:rsidRPr="00F3604B" w:rsidRDefault="008B5BA7" w:rsidP="001738CE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3604B">
              <w:rPr>
                <w:b/>
                <w:bCs/>
                <w:iCs/>
                <w:sz w:val="28"/>
                <w:szCs w:val="28"/>
                <w:lang w:val="uk-UA"/>
              </w:rPr>
              <w:t xml:space="preserve">вчитель початкової освіти </w:t>
            </w:r>
          </w:p>
          <w:p w:rsidR="008B5BA7" w:rsidRDefault="008B5BA7" w:rsidP="001738CE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8B5BA7" w:rsidRPr="008B5BA7" w:rsidTr="001738CE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–й</w:t>
            </w:r>
          </w:p>
        </w:tc>
      </w:tr>
      <w:tr w:rsidR="008B5BA7" w:rsidTr="001738CE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Індивідуальне науково-дослідне завдання -презентація, реферат, доповідь, творча робота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8B5BA7" w:rsidTr="001738CE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годин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– й</w:t>
            </w:r>
          </w:p>
        </w:tc>
      </w:tr>
      <w:tr w:rsidR="008B5BA7" w:rsidTr="001738CE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8B5BA7" w:rsidTr="001738CE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Тижневих </w:t>
            </w:r>
          </w:p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годин для денної форми навчання:</w:t>
            </w:r>
          </w:p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аудиторних –2</w:t>
            </w:r>
          </w:p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самостійної роботи студента – 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8B5BA7" w:rsidRDefault="008B5BA7" w:rsidP="001738CE">
            <w:pPr>
              <w:pStyle w:val="3"/>
              <w:spacing w:before="0"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«молодший спеціаліст» </w:t>
            </w:r>
          </w:p>
          <w:p w:rsidR="008B5BA7" w:rsidRDefault="008B5BA7" w:rsidP="001738C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8B5BA7" w:rsidTr="001738CE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8B5BA7" w:rsidTr="001738CE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8B5BA7" w:rsidTr="001738CE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8B5BA7" w:rsidTr="001738CE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8B5BA7" w:rsidTr="001738CE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1738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7" w:rsidRDefault="008B5BA7" w:rsidP="008B5BA7">
            <w:pPr>
              <w:spacing w:line="240" w:lineRule="atLeast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контролю: залік</w:t>
            </w:r>
          </w:p>
        </w:tc>
      </w:tr>
    </w:tbl>
    <w:p w:rsidR="008B5BA7" w:rsidRDefault="008B5BA7" w:rsidP="008B5BA7">
      <w:pPr>
        <w:spacing w:line="240" w:lineRule="atLeast"/>
        <w:rPr>
          <w:b/>
          <w:bCs/>
          <w:sz w:val="28"/>
          <w:szCs w:val="28"/>
          <w:lang w:val="uk-UA"/>
        </w:rPr>
      </w:pPr>
    </w:p>
    <w:p w:rsidR="008B5BA7" w:rsidRDefault="008B5BA7" w:rsidP="008B5BA7">
      <w:pPr>
        <w:spacing w:line="240" w:lineRule="atLeast"/>
        <w:rPr>
          <w:b/>
          <w:bCs/>
          <w:sz w:val="28"/>
          <w:szCs w:val="28"/>
          <w:lang w:val="uk-UA"/>
        </w:rPr>
      </w:pPr>
    </w:p>
    <w:p w:rsidR="008B5BA7" w:rsidRDefault="008B5BA7" w:rsidP="008B5BA7">
      <w:pPr>
        <w:spacing w:line="360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Примітка</w:t>
      </w:r>
      <w:r>
        <w:rPr>
          <w:sz w:val="28"/>
          <w:szCs w:val="28"/>
          <w:lang w:val="uk-UA"/>
        </w:rPr>
        <w:t>.</w:t>
      </w:r>
    </w:p>
    <w:p w:rsidR="008B5BA7" w:rsidRDefault="008B5BA7" w:rsidP="008B5B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Співвідношення кількості годин аудиторних занять до самостійної  індивідуальної роботи становить:  для денної форми навчання – 20 / 34</w:t>
      </w:r>
      <w:r>
        <w:rPr>
          <w:sz w:val="28"/>
          <w:szCs w:val="28"/>
        </w:rPr>
        <w:t>.</w:t>
      </w:r>
    </w:p>
    <w:p w:rsidR="008B5BA7" w:rsidRDefault="008B5BA7" w:rsidP="008B5BA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F317B" w:rsidRPr="008B5BA7" w:rsidRDefault="00FF317B" w:rsidP="008B5BA7">
      <w:pPr>
        <w:jc w:val="both"/>
        <w:rPr>
          <w:rFonts w:ascii="Georgia" w:hAnsi="Georgia"/>
          <w:lang w:val="uk-UA"/>
        </w:rPr>
      </w:pPr>
    </w:p>
    <w:sectPr w:rsidR="00FF317B" w:rsidRPr="008B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68"/>
    <w:rsid w:val="008440AF"/>
    <w:rsid w:val="008B5BA7"/>
    <w:rsid w:val="00A53268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B5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BA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5BA7"/>
    <w:rPr>
      <w:rFonts w:ascii="Arial" w:eastAsia="Calibri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B5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BA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B5BA7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2017-01-28T01:13:00Z</dcterms:created>
  <dcterms:modified xsi:type="dcterms:W3CDTF">2017-01-28T01:15:00Z</dcterms:modified>
</cp:coreProperties>
</file>