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5E" w:rsidRDefault="00E5165E" w:rsidP="00DB12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 НАВЧАЛЬНОЇ ДИСЦИПЛІНИ</w:t>
      </w:r>
    </w:p>
    <w:p w:rsidR="00DB127D" w:rsidRPr="00DB127D" w:rsidRDefault="00DB127D" w:rsidP="00DB127D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Назва курсу          </w:t>
      </w:r>
      <w:r w:rsidR="00BE2E90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B127D">
        <w:rPr>
          <w:rFonts w:ascii="Times New Roman" w:hAnsi="Times New Roman"/>
          <w:i/>
          <w:sz w:val="28"/>
          <w:szCs w:val="28"/>
        </w:rPr>
        <w:t>Анатомія, фізіологія  та гігієна</w:t>
      </w:r>
    </w:p>
    <w:p w:rsidR="00DB127D" w:rsidRDefault="00DB127D" w:rsidP="00E5165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Спеціальність     </w:t>
      </w:r>
      <w:r w:rsidR="00BE2E90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B127D">
        <w:rPr>
          <w:rFonts w:ascii="Times New Roman" w:hAnsi="Times New Roman"/>
          <w:i/>
          <w:sz w:val="28"/>
          <w:szCs w:val="28"/>
        </w:rPr>
        <w:t>231 Соціальна робота</w:t>
      </w:r>
    </w:p>
    <w:p w:rsidR="00DB127D" w:rsidRDefault="00DB127D" w:rsidP="00E5165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Кваліфікація       </w:t>
      </w:r>
      <w:r w:rsidR="00BE2E90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B127D">
        <w:rPr>
          <w:rFonts w:ascii="Times New Roman" w:hAnsi="Times New Roman"/>
          <w:i/>
          <w:sz w:val="28"/>
          <w:szCs w:val="28"/>
        </w:rPr>
        <w:t>Соціальний педагог</w:t>
      </w:r>
    </w:p>
    <w:p w:rsidR="00DB127D" w:rsidRDefault="00DB127D" w:rsidP="00E5165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Освітній рівень   </w:t>
      </w:r>
      <w:r w:rsidR="00BE2E90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B127D">
        <w:rPr>
          <w:rFonts w:ascii="Times New Roman" w:hAnsi="Times New Roman"/>
          <w:i/>
          <w:sz w:val="28"/>
          <w:szCs w:val="28"/>
        </w:rPr>
        <w:t>Молодший спеціаліст</w:t>
      </w:r>
    </w:p>
    <w:p w:rsidR="00DB127D" w:rsidRPr="00DB127D" w:rsidRDefault="00DB127D" w:rsidP="00E5165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Рік навчання     </w:t>
      </w:r>
      <w:r w:rsidR="00BE2E90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DB127D">
        <w:rPr>
          <w:rFonts w:ascii="Times New Roman" w:hAnsi="Times New Roman"/>
          <w:i/>
          <w:sz w:val="28"/>
          <w:szCs w:val="28"/>
          <w:lang w:val="en-US"/>
        </w:rPr>
        <w:t>I</w:t>
      </w:r>
    </w:p>
    <w:p w:rsidR="00DB127D" w:rsidRDefault="00DB127D" w:rsidP="00E5165E">
      <w:pPr>
        <w:rPr>
          <w:rFonts w:ascii="Times New Roman" w:hAnsi="Times New Roman"/>
          <w:b/>
          <w:sz w:val="28"/>
          <w:szCs w:val="28"/>
        </w:rPr>
      </w:pPr>
      <w:r w:rsidRPr="00DB127D">
        <w:rPr>
          <w:rFonts w:ascii="Times New Roman" w:hAnsi="Times New Roman"/>
          <w:b/>
          <w:sz w:val="28"/>
          <w:szCs w:val="28"/>
        </w:rPr>
        <w:t xml:space="preserve">Семестр                   </w:t>
      </w:r>
      <w:r w:rsidR="00BE2E90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B127D">
        <w:rPr>
          <w:rFonts w:ascii="Times New Roman" w:hAnsi="Times New Roman"/>
          <w:i/>
          <w:sz w:val="28"/>
          <w:szCs w:val="28"/>
        </w:rPr>
        <w:t xml:space="preserve"> </w:t>
      </w:r>
      <w:r w:rsidRPr="00DB127D">
        <w:rPr>
          <w:rFonts w:ascii="Times New Roman" w:hAnsi="Times New Roman"/>
          <w:i/>
          <w:sz w:val="28"/>
          <w:szCs w:val="28"/>
          <w:lang w:val="en-US"/>
        </w:rPr>
        <w:t>I</w:t>
      </w:r>
    </w:p>
    <w:p w:rsidR="00DB127D" w:rsidRDefault="00DB127D" w:rsidP="00E5165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Кількість годин           </w:t>
      </w:r>
      <w:r w:rsidRPr="00DB127D">
        <w:rPr>
          <w:rFonts w:ascii="Times New Roman" w:hAnsi="Times New Roman"/>
          <w:i/>
          <w:sz w:val="28"/>
          <w:szCs w:val="28"/>
        </w:rPr>
        <w:t>108 (36ауд., 72с.р.)</w:t>
      </w:r>
    </w:p>
    <w:p w:rsidR="00DB127D" w:rsidRDefault="00DB127D" w:rsidP="00E5165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Кількість кредитів      </w:t>
      </w:r>
      <w:r w:rsidRPr="00DB127D">
        <w:rPr>
          <w:rFonts w:ascii="Times New Roman" w:hAnsi="Times New Roman"/>
          <w:i/>
          <w:sz w:val="28"/>
          <w:szCs w:val="28"/>
        </w:rPr>
        <w:t>3</w:t>
      </w:r>
    </w:p>
    <w:p w:rsidR="00DB127D" w:rsidRPr="00DB127D" w:rsidRDefault="00DB127D" w:rsidP="00E5165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Іспит                               </w:t>
      </w:r>
      <w:r w:rsidRPr="00DB127D">
        <w:rPr>
          <w:rFonts w:ascii="Times New Roman" w:hAnsi="Times New Roman"/>
          <w:i/>
          <w:sz w:val="28"/>
          <w:szCs w:val="28"/>
          <w:lang w:val="en-US"/>
        </w:rPr>
        <w:t>I</w:t>
      </w:r>
      <w:r w:rsidRPr="00DB127D">
        <w:rPr>
          <w:rFonts w:ascii="Times New Roman" w:hAnsi="Times New Roman"/>
          <w:i/>
          <w:sz w:val="28"/>
          <w:szCs w:val="28"/>
        </w:rPr>
        <w:t xml:space="preserve"> семестр</w:t>
      </w:r>
    </w:p>
    <w:p w:rsidR="00E5165E" w:rsidRDefault="00E5165E" w:rsidP="00E5165E">
      <w:pPr>
        <w:rPr>
          <w:rFonts w:ascii="Times New Roman" w:hAnsi="Times New Roman" w:cs="Times New Roman"/>
          <w:b/>
          <w:sz w:val="28"/>
          <w:szCs w:val="28"/>
        </w:rPr>
      </w:pPr>
    </w:p>
    <w:p w:rsidR="00BE2E90" w:rsidRDefault="00E5165E" w:rsidP="004634F9">
      <w:pPr>
        <w:pStyle w:val="7"/>
        <w:numPr>
          <w:ilvl w:val="0"/>
          <w:numId w:val="5"/>
        </w:numPr>
        <w:shd w:val="clear" w:color="auto" w:fill="auto"/>
        <w:spacing w:after="0" w:line="240" w:lineRule="auto"/>
        <w:ind w:right="40"/>
        <w:jc w:val="both"/>
        <w:rPr>
          <w:rStyle w:val="a7"/>
          <w:rFonts w:eastAsia="Calibri"/>
          <w:i w:val="0"/>
          <w:sz w:val="28"/>
          <w:szCs w:val="28"/>
        </w:rPr>
      </w:pPr>
      <w:r w:rsidRPr="00BE2E90">
        <w:rPr>
          <w:rStyle w:val="a7"/>
          <w:rFonts w:eastAsia="Calibri"/>
          <w:i w:val="0"/>
          <w:sz w:val="28"/>
          <w:szCs w:val="28"/>
        </w:rPr>
        <w:t>Мета курсу</w:t>
      </w:r>
    </w:p>
    <w:p w:rsidR="00E5165E" w:rsidRDefault="00BE2E90" w:rsidP="00E5165E">
      <w:pPr>
        <w:pStyle w:val="7"/>
        <w:shd w:val="clear" w:color="auto" w:fill="auto"/>
        <w:spacing w:after="0" w:line="240" w:lineRule="auto"/>
        <w:ind w:left="20" w:right="40" w:firstLine="547"/>
        <w:jc w:val="both"/>
        <w:rPr>
          <w:rFonts w:eastAsia="Calibri"/>
          <w:sz w:val="28"/>
          <w:szCs w:val="28"/>
        </w:rPr>
      </w:pPr>
      <w:r w:rsidRPr="00BE2E90">
        <w:rPr>
          <w:rStyle w:val="a7"/>
          <w:rFonts w:eastAsia="Calibri"/>
          <w:i w:val="0"/>
          <w:sz w:val="28"/>
          <w:szCs w:val="28"/>
        </w:rPr>
        <w:t>Мета курсу</w:t>
      </w:r>
      <w:r w:rsidR="00E5165E">
        <w:rPr>
          <w:rFonts w:eastAsia="Calibri"/>
          <w:sz w:val="28"/>
          <w:szCs w:val="28"/>
        </w:rPr>
        <w:t xml:space="preserve"> - розкрити анатомо-фізіологічні особливості організму людини в різні періоди онтогенезу, науково обґрунтувати заходи щодо збереження, зміцнення, розвитку і управління здоров'ям дітей і підлітків шкільного віку, створити стійку мотивацію щодо дбайливого ставлення до власного здоров'я, сформувати комплекс оздоровчих та гігієнічних умінь і навичок, здоров'я, </w:t>
      </w:r>
      <w:proofErr w:type="spellStart"/>
      <w:r w:rsidR="00E5165E">
        <w:rPr>
          <w:rFonts w:eastAsia="Calibri"/>
          <w:sz w:val="28"/>
          <w:szCs w:val="28"/>
        </w:rPr>
        <w:t>збережувальну</w:t>
      </w:r>
      <w:proofErr w:type="spellEnd"/>
      <w:r w:rsidR="00E5165E">
        <w:rPr>
          <w:rFonts w:eastAsia="Calibri"/>
          <w:sz w:val="28"/>
          <w:szCs w:val="28"/>
        </w:rPr>
        <w:t xml:space="preserve"> компетентність.</w:t>
      </w:r>
    </w:p>
    <w:p w:rsidR="00E5165E" w:rsidRDefault="00E5165E" w:rsidP="00E5165E">
      <w:pPr>
        <w:pStyle w:val="7"/>
        <w:shd w:val="clear" w:color="auto" w:fill="auto"/>
        <w:spacing w:after="0" w:line="240" w:lineRule="auto"/>
        <w:ind w:right="40" w:firstLine="0"/>
        <w:jc w:val="both"/>
        <w:rPr>
          <w:rFonts w:eastAsia="Calibri"/>
          <w:b/>
          <w:sz w:val="28"/>
          <w:szCs w:val="28"/>
        </w:rPr>
      </w:pPr>
      <w:r>
        <w:rPr>
          <w:rStyle w:val="a7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   </w:t>
      </w:r>
      <w:r>
        <w:rPr>
          <w:rFonts w:eastAsia="Calibri"/>
          <w:b/>
          <w:sz w:val="28"/>
          <w:szCs w:val="28"/>
        </w:rPr>
        <w:t>Завдання курсу</w:t>
      </w:r>
      <w:r>
        <w:rPr>
          <w:b/>
          <w:sz w:val="28"/>
          <w:szCs w:val="28"/>
        </w:rPr>
        <w:t>:</w:t>
      </w:r>
    </w:p>
    <w:p w:rsidR="00E5165E" w:rsidRDefault="00E5165E" w:rsidP="00E5165E">
      <w:pPr>
        <w:pStyle w:val="7"/>
        <w:numPr>
          <w:ilvl w:val="0"/>
          <w:numId w:val="1"/>
        </w:numPr>
        <w:shd w:val="clear" w:color="auto" w:fill="auto"/>
        <w:tabs>
          <w:tab w:val="left" w:pos="303"/>
        </w:tabs>
        <w:spacing w:after="0" w:line="240" w:lineRule="auto"/>
        <w:ind w:left="20" w:right="40" w:firstLine="54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ознайомлення з загальним закономірностями росту та розвитку дітей та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підлітків шкільного віку, віковою періодизацією та критичними періодами розвитку;</w:t>
      </w:r>
    </w:p>
    <w:p w:rsidR="00E5165E" w:rsidRDefault="00E5165E" w:rsidP="00E5165E">
      <w:pPr>
        <w:pStyle w:val="7"/>
        <w:numPr>
          <w:ilvl w:val="0"/>
          <w:numId w:val="1"/>
        </w:numPr>
        <w:shd w:val="clear" w:color="auto" w:fill="auto"/>
        <w:tabs>
          <w:tab w:val="left" w:pos="298"/>
        </w:tabs>
        <w:spacing w:after="0" w:line="240" w:lineRule="auto"/>
        <w:ind w:left="20" w:firstLine="54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встановлення взаємозв’язку будови і функцій органів і систем органів організму людини;</w:t>
      </w:r>
    </w:p>
    <w:p w:rsidR="00E5165E" w:rsidRDefault="00E5165E" w:rsidP="00E5165E">
      <w:pPr>
        <w:pStyle w:val="7"/>
        <w:numPr>
          <w:ilvl w:val="0"/>
          <w:numId w:val="1"/>
        </w:numPr>
        <w:shd w:val="clear" w:color="auto" w:fill="auto"/>
        <w:tabs>
          <w:tab w:val="left" w:pos="303"/>
        </w:tabs>
        <w:spacing w:after="0" w:line="240" w:lineRule="auto"/>
        <w:ind w:left="20" w:firstLine="54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ознайомлення з віковими фізіологічними процесами, що відбуваються в</w:t>
      </w:r>
      <w:r>
        <w:rPr>
          <w:sz w:val="28"/>
          <w:szCs w:val="28"/>
        </w:rPr>
        <w:t xml:space="preserve"> організмі</w:t>
      </w:r>
      <w:r>
        <w:rPr>
          <w:rFonts w:eastAsia="Calibri"/>
          <w:sz w:val="28"/>
          <w:szCs w:val="28"/>
        </w:rPr>
        <w:t xml:space="preserve"> дітей;</w:t>
      </w:r>
    </w:p>
    <w:p w:rsidR="00E5165E" w:rsidRDefault="00E5165E" w:rsidP="00E5165E">
      <w:pPr>
        <w:pStyle w:val="7"/>
        <w:numPr>
          <w:ilvl w:val="0"/>
          <w:numId w:val="1"/>
        </w:numPr>
        <w:shd w:val="clear" w:color="auto" w:fill="auto"/>
        <w:tabs>
          <w:tab w:val="left" w:pos="303"/>
        </w:tabs>
        <w:spacing w:after="0" w:line="240" w:lineRule="auto"/>
        <w:ind w:left="20" w:firstLine="54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ознайомлення з біохімічними основами спадковості і мінливості, механізмами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онтогенезу;</w:t>
      </w:r>
    </w:p>
    <w:p w:rsidR="00E5165E" w:rsidRDefault="00E5165E" w:rsidP="00E5165E">
      <w:pPr>
        <w:pStyle w:val="7"/>
        <w:numPr>
          <w:ilvl w:val="0"/>
          <w:numId w:val="1"/>
        </w:numPr>
        <w:shd w:val="clear" w:color="auto" w:fill="auto"/>
        <w:tabs>
          <w:tab w:val="left" w:pos="298"/>
        </w:tabs>
        <w:spacing w:after="0" w:line="240" w:lineRule="auto"/>
        <w:ind w:left="20" w:firstLine="54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визначення факторів, які впливають на здоров’я: біологічні задатки і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можливості, соціальне середовище, екологічні умови;</w:t>
      </w:r>
    </w:p>
    <w:p w:rsidR="00E5165E" w:rsidRDefault="00E5165E" w:rsidP="00E5165E">
      <w:pPr>
        <w:pStyle w:val="7"/>
        <w:numPr>
          <w:ilvl w:val="0"/>
          <w:numId w:val="1"/>
        </w:numPr>
        <w:shd w:val="clear" w:color="auto" w:fill="auto"/>
        <w:tabs>
          <w:tab w:val="left" w:pos="303"/>
        </w:tabs>
        <w:spacing w:after="0" w:line="240" w:lineRule="auto"/>
        <w:ind w:left="20" w:firstLine="547"/>
        <w:jc w:val="both"/>
        <w:rPr>
          <w:rFonts w:eastAsiaTheme="minorHAnsi" w:cstheme="minorBidi"/>
          <w:sz w:val="28"/>
          <w:szCs w:val="28"/>
        </w:rPr>
      </w:pPr>
      <w:r>
        <w:rPr>
          <w:rFonts w:eastAsia="Calibri"/>
          <w:sz w:val="28"/>
          <w:szCs w:val="28"/>
        </w:rPr>
        <w:t>формування «психології» здоров’я, мотивації до корекції способу життя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індивідом із метою закріплення здоров’я.</w:t>
      </w:r>
    </w:p>
    <w:p w:rsidR="00940A52" w:rsidRDefault="00940A52" w:rsidP="004634F9">
      <w:pPr>
        <w:pStyle w:val="7"/>
        <w:shd w:val="clear" w:color="auto" w:fill="auto"/>
        <w:spacing w:after="0" w:line="240" w:lineRule="auto"/>
        <w:ind w:left="20" w:firstLine="547"/>
        <w:jc w:val="both"/>
        <w:rPr>
          <w:b/>
          <w:szCs w:val="28"/>
        </w:rPr>
      </w:pPr>
    </w:p>
    <w:p w:rsidR="004634F9" w:rsidRDefault="00FE0041" w:rsidP="004634F9">
      <w:pPr>
        <w:pStyle w:val="7"/>
        <w:shd w:val="clear" w:color="auto" w:fill="auto"/>
        <w:spacing w:after="0" w:line="240" w:lineRule="auto"/>
        <w:ind w:left="20" w:firstLine="547"/>
        <w:jc w:val="both"/>
        <w:rPr>
          <w:sz w:val="28"/>
          <w:szCs w:val="28"/>
        </w:rPr>
      </w:pPr>
      <w:r>
        <w:rPr>
          <w:b/>
          <w:szCs w:val="28"/>
        </w:rPr>
        <w:t>2.</w:t>
      </w:r>
      <w:r w:rsidR="00E5165E">
        <w:rPr>
          <w:b/>
          <w:szCs w:val="28"/>
        </w:rPr>
        <w:t>Організація курсу</w:t>
      </w:r>
      <w:r w:rsidR="00E5165E">
        <w:rPr>
          <w:szCs w:val="28"/>
        </w:rPr>
        <w:t>:</w:t>
      </w:r>
      <w:r w:rsidR="004634F9" w:rsidRPr="00560623">
        <w:rPr>
          <w:sz w:val="28"/>
          <w:szCs w:val="28"/>
        </w:rPr>
        <w:t xml:space="preserve"> </w:t>
      </w:r>
    </w:p>
    <w:p w:rsidR="004634F9" w:rsidRPr="00560623" w:rsidRDefault="004634F9" w:rsidP="004634F9">
      <w:pPr>
        <w:pStyle w:val="7"/>
        <w:shd w:val="clear" w:color="auto" w:fill="auto"/>
        <w:spacing w:after="0" w:line="240" w:lineRule="auto"/>
        <w:ind w:left="20" w:firstLine="547"/>
        <w:jc w:val="both"/>
        <w:rPr>
          <w:sz w:val="28"/>
          <w:szCs w:val="28"/>
        </w:rPr>
      </w:pPr>
      <w:r w:rsidRPr="00560623">
        <w:rPr>
          <w:sz w:val="28"/>
          <w:szCs w:val="28"/>
        </w:rPr>
        <w:t xml:space="preserve">   У результаті вивчення навчальної дисципліни студенти повинні </w:t>
      </w:r>
      <w:r w:rsidRPr="00560623">
        <w:rPr>
          <w:b/>
          <w:sz w:val="28"/>
          <w:szCs w:val="28"/>
        </w:rPr>
        <w:t>знати</w:t>
      </w:r>
      <w:r w:rsidRPr="00560623">
        <w:rPr>
          <w:sz w:val="28"/>
          <w:szCs w:val="28"/>
        </w:rPr>
        <w:t>:</w:t>
      </w:r>
    </w:p>
    <w:p w:rsidR="004634F9" w:rsidRPr="00560623" w:rsidRDefault="004634F9" w:rsidP="004634F9">
      <w:pPr>
        <w:pStyle w:val="7"/>
        <w:numPr>
          <w:ilvl w:val="0"/>
          <w:numId w:val="1"/>
        </w:numPr>
        <w:shd w:val="clear" w:color="auto" w:fill="auto"/>
        <w:tabs>
          <w:tab w:val="left" w:pos="308"/>
        </w:tabs>
        <w:spacing w:after="0" w:line="240" w:lineRule="auto"/>
        <w:ind w:left="20" w:right="40" w:firstLine="547"/>
        <w:jc w:val="both"/>
        <w:rPr>
          <w:sz w:val="28"/>
          <w:szCs w:val="28"/>
        </w:rPr>
      </w:pPr>
      <w:r w:rsidRPr="00560623">
        <w:rPr>
          <w:sz w:val="28"/>
          <w:szCs w:val="28"/>
        </w:rPr>
        <w:t xml:space="preserve">генетичні системні механізми онтогенезу; загальні закономірності </w:t>
      </w:r>
      <w:r w:rsidRPr="00560623">
        <w:rPr>
          <w:sz w:val="28"/>
          <w:szCs w:val="28"/>
        </w:rPr>
        <w:lastRenderedPageBreak/>
        <w:t>росту і розвитку дітей і підлітків;</w:t>
      </w:r>
    </w:p>
    <w:p w:rsidR="004634F9" w:rsidRPr="00560623" w:rsidRDefault="004634F9" w:rsidP="004634F9">
      <w:pPr>
        <w:pStyle w:val="7"/>
        <w:numPr>
          <w:ilvl w:val="0"/>
          <w:numId w:val="1"/>
        </w:numPr>
        <w:shd w:val="clear" w:color="auto" w:fill="auto"/>
        <w:tabs>
          <w:tab w:val="left" w:pos="385"/>
        </w:tabs>
        <w:spacing w:after="0" w:line="240" w:lineRule="auto"/>
        <w:ind w:left="20" w:right="40" w:firstLine="547"/>
        <w:jc w:val="both"/>
        <w:rPr>
          <w:sz w:val="28"/>
          <w:szCs w:val="28"/>
        </w:rPr>
      </w:pPr>
      <w:r w:rsidRPr="00560623">
        <w:rPr>
          <w:sz w:val="28"/>
          <w:szCs w:val="28"/>
        </w:rPr>
        <w:t>особливості процесів дихання, кровообігу, травлення, обміну речовин, теплорегуляції, виділення, функціонування нервової та ендокринної систем, їх взаємозв’язок;</w:t>
      </w:r>
    </w:p>
    <w:p w:rsidR="004634F9" w:rsidRPr="00560623" w:rsidRDefault="004634F9" w:rsidP="004634F9">
      <w:pPr>
        <w:pStyle w:val="7"/>
        <w:numPr>
          <w:ilvl w:val="0"/>
          <w:numId w:val="1"/>
        </w:numPr>
        <w:shd w:val="clear" w:color="auto" w:fill="auto"/>
        <w:tabs>
          <w:tab w:val="left" w:pos="375"/>
        </w:tabs>
        <w:spacing w:after="0" w:line="240" w:lineRule="auto"/>
        <w:ind w:left="20" w:right="40" w:firstLine="547"/>
        <w:jc w:val="both"/>
        <w:rPr>
          <w:sz w:val="28"/>
          <w:szCs w:val="28"/>
        </w:rPr>
      </w:pPr>
      <w:r w:rsidRPr="00560623">
        <w:rPr>
          <w:sz w:val="28"/>
          <w:szCs w:val="28"/>
        </w:rPr>
        <w:t>зв’язок організму з навколишнім середовищем і фактори, що зберігають та порушують здоров’я; складові і фактори формування здорового способу життя.</w:t>
      </w:r>
    </w:p>
    <w:p w:rsidR="004634F9" w:rsidRPr="00560623" w:rsidRDefault="004634F9" w:rsidP="004634F9">
      <w:pPr>
        <w:pStyle w:val="7"/>
        <w:shd w:val="clear" w:color="auto" w:fill="auto"/>
        <w:spacing w:after="22" w:line="240" w:lineRule="auto"/>
        <w:ind w:left="20" w:firstLine="547"/>
        <w:rPr>
          <w:sz w:val="28"/>
          <w:szCs w:val="28"/>
        </w:rPr>
      </w:pPr>
      <w:r w:rsidRPr="00560623">
        <w:rPr>
          <w:sz w:val="28"/>
          <w:szCs w:val="28"/>
        </w:rPr>
        <w:t xml:space="preserve">     У результаті вивчення навчальної дисципліни студенти повинні </w:t>
      </w:r>
      <w:r w:rsidRPr="00560623">
        <w:rPr>
          <w:b/>
          <w:sz w:val="28"/>
          <w:szCs w:val="28"/>
        </w:rPr>
        <w:t>вміти</w:t>
      </w:r>
      <w:r w:rsidRPr="00560623">
        <w:rPr>
          <w:sz w:val="28"/>
          <w:szCs w:val="28"/>
        </w:rPr>
        <w:t>:</w:t>
      </w:r>
    </w:p>
    <w:p w:rsidR="004634F9" w:rsidRPr="00560623" w:rsidRDefault="004634F9" w:rsidP="004634F9">
      <w:pPr>
        <w:pStyle w:val="7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240" w:lineRule="auto"/>
        <w:ind w:left="20" w:right="20" w:firstLine="547"/>
        <w:jc w:val="both"/>
        <w:rPr>
          <w:sz w:val="28"/>
          <w:szCs w:val="28"/>
        </w:rPr>
      </w:pPr>
      <w:r w:rsidRPr="00560623">
        <w:rPr>
          <w:sz w:val="28"/>
          <w:szCs w:val="28"/>
        </w:rPr>
        <w:t>застосовувати знання для пояснення фізіологічних, біохімічних, генетичних процесів, екологічних ситуацій;</w:t>
      </w:r>
    </w:p>
    <w:p w:rsidR="004634F9" w:rsidRPr="00560623" w:rsidRDefault="004634F9" w:rsidP="004634F9">
      <w:pPr>
        <w:pStyle w:val="7"/>
        <w:numPr>
          <w:ilvl w:val="0"/>
          <w:numId w:val="1"/>
        </w:numPr>
        <w:shd w:val="clear" w:color="auto" w:fill="auto"/>
        <w:tabs>
          <w:tab w:val="left" w:pos="716"/>
        </w:tabs>
        <w:spacing w:after="0" w:line="240" w:lineRule="auto"/>
        <w:ind w:left="20" w:right="20" w:firstLine="547"/>
        <w:jc w:val="both"/>
        <w:rPr>
          <w:sz w:val="28"/>
          <w:szCs w:val="28"/>
        </w:rPr>
      </w:pPr>
      <w:r w:rsidRPr="00560623">
        <w:rPr>
          <w:sz w:val="28"/>
          <w:szCs w:val="28"/>
        </w:rPr>
        <w:t>розпізнавати органи і системи органів, пояснювати зв'язок між будовою і функцією;</w:t>
      </w:r>
    </w:p>
    <w:p w:rsidR="004634F9" w:rsidRPr="00560623" w:rsidRDefault="004634F9" w:rsidP="004634F9">
      <w:pPr>
        <w:pStyle w:val="7"/>
        <w:numPr>
          <w:ilvl w:val="0"/>
          <w:numId w:val="1"/>
        </w:numPr>
        <w:shd w:val="clear" w:color="auto" w:fill="auto"/>
        <w:tabs>
          <w:tab w:val="left" w:pos="711"/>
        </w:tabs>
        <w:spacing w:after="0" w:line="240" w:lineRule="auto"/>
        <w:ind w:left="20" w:right="20" w:firstLine="547"/>
        <w:jc w:val="both"/>
        <w:rPr>
          <w:sz w:val="28"/>
          <w:szCs w:val="28"/>
        </w:rPr>
      </w:pPr>
      <w:r w:rsidRPr="00560623">
        <w:rPr>
          <w:sz w:val="28"/>
          <w:szCs w:val="28"/>
        </w:rPr>
        <w:t>використовувати науково обґрунтовані гігієнічні рекомендації з організації навчально-виховного процесу, режиму дня і відпочинку, харчування дітей, обладнання, планування і благоустрою загальноосвітніх навчальних закладів;</w:t>
      </w:r>
    </w:p>
    <w:p w:rsidR="004634F9" w:rsidRPr="00560623" w:rsidRDefault="004634F9" w:rsidP="004634F9">
      <w:pPr>
        <w:pStyle w:val="7"/>
        <w:shd w:val="clear" w:color="auto" w:fill="auto"/>
        <w:spacing w:after="0" w:line="240" w:lineRule="auto"/>
        <w:ind w:left="20" w:right="20" w:firstLine="547"/>
        <w:jc w:val="both"/>
        <w:rPr>
          <w:sz w:val="28"/>
          <w:szCs w:val="28"/>
        </w:rPr>
      </w:pPr>
      <w:proofErr w:type="spellStart"/>
      <w:r w:rsidRPr="00560623">
        <w:rPr>
          <w:sz w:val="28"/>
          <w:szCs w:val="28"/>
        </w:rPr>
        <w:t>-обґрунтовувати</w:t>
      </w:r>
      <w:proofErr w:type="spellEnd"/>
      <w:r w:rsidRPr="00560623">
        <w:rPr>
          <w:sz w:val="28"/>
          <w:szCs w:val="28"/>
        </w:rPr>
        <w:t xml:space="preserve"> необхідність для сучасної людини набуття </w:t>
      </w:r>
      <w:proofErr w:type="spellStart"/>
      <w:r w:rsidRPr="00560623">
        <w:rPr>
          <w:sz w:val="28"/>
          <w:szCs w:val="28"/>
        </w:rPr>
        <w:t>здоров'язбережувальної</w:t>
      </w:r>
      <w:proofErr w:type="spellEnd"/>
      <w:r w:rsidRPr="00560623">
        <w:rPr>
          <w:sz w:val="28"/>
          <w:szCs w:val="28"/>
        </w:rPr>
        <w:t xml:space="preserve"> компетенції;</w:t>
      </w:r>
    </w:p>
    <w:p w:rsidR="004634F9" w:rsidRPr="00560623" w:rsidRDefault="004634F9" w:rsidP="004634F9">
      <w:pPr>
        <w:pStyle w:val="7"/>
        <w:numPr>
          <w:ilvl w:val="0"/>
          <w:numId w:val="1"/>
        </w:numPr>
        <w:shd w:val="clear" w:color="auto" w:fill="auto"/>
        <w:tabs>
          <w:tab w:val="left" w:pos="639"/>
        </w:tabs>
        <w:spacing w:after="0" w:line="240" w:lineRule="auto"/>
        <w:ind w:left="20" w:right="20" w:firstLine="547"/>
        <w:jc w:val="both"/>
        <w:rPr>
          <w:sz w:val="28"/>
          <w:szCs w:val="28"/>
        </w:rPr>
      </w:pPr>
      <w:r w:rsidRPr="00560623">
        <w:rPr>
          <w:sz w:val="28"/>
          <w:szCs w:val="28"/>
        </w:rPr>
        <w:t>визначати основні чинники формування здорового способу життя; пояснювати шкідливість впливу факторів ризику на здоров’я людини;</w:t>
      </w:r>
    </w:p>
    <w:p w:rsidR="004634F9" w:rsidRPr="00560623" w:rsidRDefault="004634F9" w:rsidP="004634F9">
      <w:pPr>
        <w:pStyle w:val="7"/>
        <w:numPr>
          <w:ilvl w:val="0"/>
          <w:numId w:val="1"/>
        </w:numPr>
        <w:shd w:val="clear" w:color="auto" w:fill="auto"/>
        <w:tabs>
          <w:tab w:val="left" w:pos="649"/>
        </w:tabs>
        <w:spacing w:after="0" w:line="240" w:lineRule="auto"/>
        <w:ind w:left="20" w:right="20" w:firstLine="547"/>
        <w:jc w:val="both"/>
        <w:rPr>
          <w:sz w:val="28"/>
          <w:szCs w:val="28"/>
        </w:rPr>
      </w:pPr>
      <w:r w:rsidRPr="00560623">
        <w:rPr>
          <w:sz w:val="28"/>
          <w:szCs w:val="28"/>
        </w:rPr>
        <w:t>встановлювати етапи, найбільш чутливі до педагогічних впливів, направлених на розвиток сприймання, уваги і пізнавальних процесів учнів.</w:t>
      </w:r>
    </w:p>
    <w:p w:rsidR="00E5165E" w:rsidRDefault="00E5165E" w:rsidP="00E5165E">
      <w:pPr>
        <w:pStyle w:val="a3"/>
        <w:spacing w:after="0" w:line="240" w:lineRule="auto"/>
        <w:ind w:firstLine="851"/>
        <w:jc w:val="both"/>
        <w:rPr>
          <w:szCs w:val="28"/>
        </w:rPr>
      </w:pPr>
    </w:p>
    <w:p w:rsidR="004634F9" w:rsidRDefault="004634F9" w:rsidP="00E516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5165E">
        <w:rPr>
          <w:rFonts w:ascii="Times New Roman" w:hAnsi="Times New Roman" w:cs="Times New Roman"/>
          <w:b/>
          <w:sz w:val="28"/>
          <w:szCs w:val="28"/>
        </w:rPr>
        <w:t>Лекції</w:t>
      </w:r>
    </w:p>
    <w:p w:rsidR="00C6620C" w:rsidRPr="00C6620C" w:rsidRDefault="00C6620C" w:rsidP="00E5165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20C">
        <w:rPr>
          <w:rFonts w:ascii="Times New Roman" w:hAnsi="Times New Roman" w:cs="Times New Roman"/>
          <w:b/>
          <w:sz w:val="28"/>
          <w:szCs w:val="28"/>
        </w:rPr>
        <w:t>Перелік тем лекцій</w:t>
      </w:r>
    </w:p>
    <w:p w:rsidR="004634F9" w:rsidRDefault="00CC1178" w:rsidP="00C662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0623">
        <w:rPr>
          <w:rFonts w:ascii="Times New Roman" w:hAnsi="Times New Roman"/>
          <w:b/>
          <w:bCs/>
          <w:sz w:val="28"/>
          <w:szCs w:val="28"/>
        </w:rPr>
        <w:t>Тема 1.</w:t>
      </w:r>
      <w:r w:rsidRPr="00560623">
        <w:rPr>
          <w:rFonts w:ascii="Times New Roman" w:hAnsi="Times New Roman"/>
          <w:sz w:val="28"/>
          <w:szCs w:val="28"/>
        </w:rPr>
        <w:t xml:space="preserve">Анатомія, фізіологія та гігієна в системі </w:t>
      </w:r>
      <w:proofErr w:type="spellStart"/>
      <w:r w:rsidRPr="00560623">
        <w:rPr>
          <w:rFonts w:ascii="Times New Roman" w:hAnsi="Times New Roman"/>
          <w:sz w:val="28"/>
          <w:szCs w:val="28"/>
        </w:rPr>
        <w:t>медико-біологічних</w:t>
      </w:r>
      <w:proofErr w:type="spellEnd"/>
      <w:r w:rsidRPr="00560623">
        <w:rPr>
          <w:rFonts w:ascii="Times New Roman" w:hAnsi="Times New Roman"/>
          <w:sz w:val="28"/>
          <w:szCs w:val="28"/>
        </w:rPr>
        <w:t xml:space="preserve"> наук. Організм – цілісна система.</w:t>
      </w:r>
    </w:p>
    <w:p w:rsidR="00CC1178" w:rsidRDefault="00CC1178" w:rsidP="00C662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0623">
        <w:rPr>
          <w:rFonts w:ascii="Times New Roman" w:hAnsi="Times New Roman"/>
          <w:b/>
          <w:bCs/>
          <w:sz w:val="28"/>
          <w:szCs w:val="28"/>
        </w:rPr>
        <w:t>Тема 2.</w:t>
      </w:r>
      <w:r w:rsidRPr="00560623">
        <w:rPr>
          <w:rFonts w:ascii="Times New Roman" w:hAnsi="Times New Roman"/>
          <w:sz w:val="28"/>
          <w:szCs w:val="28"/>
        </w:rPr>
        <w:t>Загальні закономірності росту та розвитку людського організму. Вікова періодизація дитячого віку</w:t>
      </w:r>
      <w:r>
        <w:rPr>
          <w:rFonts w:ascii="Times New Roman" w:hAnsi="Times New Roman"/>
          <w:sz w:val="28"/>
          <w:szCs w:val="28"/>
        </w:rPr>
        <w:t>.</w:t>
      </w:r>
    </w:p>
    <w:p w:rsidR="00CC1178" w:rsidRDefault="00CC1178" w:rsidP="00C6620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60623">
        <w:rPr>
          <w:rFonts w:ascii="Times New Roman" w:hAnsi="Times New Roman"/>
          <w:b/>
          <w:bCs/>
          <w:sz w:val="28"/>
          <w:szCs w:val="28"/>
        </w:rPr>
        <w:t>Тема 3.</w:t>
      </w:r>
      <w:r w:rsidRPr="00560623">
        <w:rPr>
          <w:rFonts w:ascii="Times New Roman" w:hAnsi="Times New Roman"/>
          <w:bCs/>
          <w:sz w:val="28"/>
          <w:szCs w:val="28"/>
        </w:rPr>
        <w:t>Будова скелета та м’язової системи людини.</w:t>
      </w:r>
    </w:p>
    <w:p w:rsidR="00CC1178" w:rsidRDefault="00CC1178" w:rsidP="00C662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0623">
        <w:rPr>
          <w:rFonts w:ascii="Times New Roman" w:hAnsi="Times New Roman"/>
          <w:b/>
          <w:sz w:val="28"/>
          <w:szCs w:val="28"/>
        </w:rPr>
        <w:t>Тема 4.</w:t>
      </w:r>
      <w:r w:rsidRPr="00560623">
        <w:rPr>
          <w:rFonts w:ascii="Times New Roman" w:hAnsi="Times New Roman"/>
          <w:sz w:val="28"/>
          <w:szCs w:val="28"/>
        </w:rPr>
        <w:t>Загальний план будови, значення та властивості нервової системи людини. Будова та функції спинного мозку.</w:t>
      </w:r>
    </w:p>
    <w:p w:rsidR="00CC1178" w:rsidRDefault="00C6620C" w:rsidP="00C6620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60623">
        <w:rPr>
          <w:rFonts w:ascii="Times New Roman" w:hAnsi="Times New Roman"/>
          <w:b/>
          <w:bCs/>
          <w:sz w:val="28"/>
          <w:szCs w:val="28"/>
        </w:rPr>
        <w:t>Тема 5.</w:t>
      </w:r>
      <w:r w:rsidRPr="00560623">
        <w:rPr>
          <w:rFonts w:ascii="Times New Roman" w:hAnsi="Times New Roman"/>
          <w:bCs/>
          <w:sz w:val="28"/>
          <w:szCs w:val="28"/>
        </w:rPr>
        <w:t>Будова та функції головного мозку.</w:t>
      </w:r>
    </w:p>
    <w:p w:rsidR="00C6620C" w:rsidRDefault="00C6620C" w:rsidP="00C6620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60623">
        <w:rPr>
          <w:rFonts w:ascii="Times New Roman" w:hAnsi="Times New Roman"/>
          <w:b/>
          <w:bCs/>
          <w:sz w:val="28"/>
          <w:szCs w:val="28"/>
        </w:rPr>
        <w:t xml:space="preserve">Тема 6. </w:t>
      </w:r>
      <w:r w:rsidRPr="00560623">
        <w:rPr>
          <w:rFonts w:ascii="Times New Roman" w:hAnsi="Times New Roman"/>
          <w:bCs/>
          <w:sz w:val="28"/>
          <w:szCs w:val="28"/>
        </w:rPr>
        <w:t>Вища нервова діяльність та її вікові особливості.</w:t>
      </w:r>
    </w:p>
    <w:p w:rsidR="00C6620C" w:rsidRDefault="00C6620C" w:rsidP="00C6620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60623">
        <w:rPr>
          <w:rFonts w:ascii="Times New Roman" w:hAnsi="Times New Roman"/>
          <w:b/>
          <w:bCs/>
          <w:sz w:val="28"/>
          <w:szCs w:val="28"/>
        </w:rPr>
        <w:t xml:space="preserve">Тема 8. </w:t>
      </w:r>
      <w:r w:rsidRPr="00560623">
        <w:rPr>
          <w:rFonts w:ascii="Times New Roman" w:hAnsi="Times New Roman"/>
          <w:bCs/>
          <w:sz w:val="28"/>
          <w:szCs w:val="28"/>
        </w:rPr>
        <w:t>Анатомія та фізіологія шкіри.</w:t>
      </w:r>
    </w:p>
    <w:p w:rsidR="00C6620C" w:rsidRDefault="00C6620C" w:rsidP="00C6620C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560623">
        <w:rPr>
          <w:rFonts w:ascii="Times New Roman" w:hAnsi="Times New Roman"/>
          <w:b/>
          <w:sz w:val="28"/>
          <w:szCs w:val="28"/>
        </w:rPr>
        <w:t>Тема 1</w:t>
      </w:r>
      <w:r w:rsidRPr="00621BC3">
        <w:rPr>
          <w:rFonts w:ascii="Times New Roman" w:hAnsi="Times New Roman"/>
          <w:b/>
          <w:sz w:val="28"/>
          <w:szCs w:val="28"/>
        </w:rPr>
        <w:t>2</w:t>
      </w:r>
      <w:r w:rsidRPr="00560623">
        <w:rPr>
          <w:rFonts w:ascii="Times New Roman" w:hAnsi="Times New Roman"/>
          <w:b/>
          <w:sz w:val="28"/>
          <w:szCs w:val="28"/>
        </w:rPr>
        <w:t>.</w:t>
      </w:r>
      <w:r w:rsidRPr="00560623">
        <w:rPr>
          <w:rFonts w:ascii="Times New Roman" w:hAnsi="Times New Roman"/>
          <w:sz w:val="28"/>
          <w:szCs w:val="28"/>
        </w:rPr>
        <w:t xml:space="preserve">Серцево-судинна система та </w:t>
      </w:r>
      <w:proofErr w:type="spellStart"/>
      <w:r w:rsidRPr="00560623">
        <w:rPr>
          <w:rFonts w:ascii="Times New Roman" w:hAnsi="Times New Roman"/>
          <w:sz w:val="28"/>
          <w:szCs w:val="28"/>
        </w:rPr>
        <w:t>її</w:t>
      </w:r>
      <w:proofErr w:type="spellEnd"/>
      <w:r w:rsidRPr="005606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0623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56062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60623">
        <w:rPr>
          <w:rFonts w:ascii="Times New Roman" w:hAnsi="Times New Roman"/>
          <w:sz w:val="28"/>
          <w:szCs w:val="28"/>
        </w:rPr>
        <w:t>дитячому</w:t>
      </w:r>
      <w:proofErr w:type="spellEnd"/>
      <w:r w:rsidRPr="005606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0623">
        <w:rPr>
          <w:rFonts w:ascii="Times New Roman" w:hAnsi="Times New Roman"/>
          <w:sz w:val="28"/>
          <w:szCs w:val="28"/>
        </w:rPr>
        <w:t>віці</w:t>
      </w:r>
      <w:proofErr w:type="spellEnd"/>
      <w:r w:rsidRPr="00560623">
        <w:rPr>
          <w:rFonts w:ascii="Times New Roman" w:hAnsi="Times New Roman"/>
          <w:sz w:val="28"/>
          <w:szCs w:val="28"/>
        </w:rPr>
        <w:t>.</w:t>
      </w:r>
    </w:p>
    <w:p w:rsidR="00C6620C" w:rsidRDefault="00C6620C" w:rsidP="00C6620C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560623">
        <w:rPr>
          <w:rFonts w:ascii="Times New Roman" w:hAnsi="Times New Roman"/>
          <w:b/>
          <w:sz w:val="28"/>
          <w:szCs w:val="28"/>
        </w:rPr>
        <w:t>Тема 1</w:t>
      </w:r>
      <w:r w:rsidRPr="00621BC3">
        <w:rPr>
          <w:rFonts w:ascii="Times New Roman" w:hAnsi="Times New Roman"/>
          <w:b/>
          <w:sz w:val="28"/>
          <w:szCs w:val="28"/>
        </w:rPr>
        <w:t>4</w:t>
      </w:r>
      <w:r w:rsidRPr="00560623">
        <w:rPr>
          <w:rFonts w:ascii="Times New Roman" w:hAnsi="Times New Roman"/>
          <w:b/>
          <w:sz w:val="28"/>
          <w:szCs w:val="28"/>
        </w:rPr>
        <w:t>.</w:t>
      </w:r>
      <w:r w:rsidRPr="00560623">
        <w:rPr>
          <w:rFonts w:ascii="Times New Roman" w:hAnsi="Times New Roman"/>
          <w:sz w:val="28"/>
          <w:szCs w:val="28"/>
        </w:rPr>
        <w:t xml:space="preserve">Анатомія та </w:t>
      </w:r>
      <w:proofErr w:type="spellStart"/>
      <w:r w:rsidRPr="00560623">
        <w:rPr>
          <w:rFonts w:ascii="Times New Roman" w:hAnsi="Times New Roman"/>
          <w:sz w:val="28"/>
          <w:szCs w:val="28"/>
        </w:rPr>
        <w:t>фізіологія</w:t>
      </w:r>
      <w:proofErr w:type="spellEnd"/>
      <w:r w:rsidRPr="005606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0623">
        <w:rPr>
          <w:rFonts w:ascii="Times New Roman" w:hAnsi="Times New Roman"/>
          <w:sz w:val="28"/>
          <w:szCs w:val="28"/>
        </w:rPr>
        <w:t>органів</w:t>
      </w:r>
      <w:proofErr w:type="spellEnd"/>
      <w:r w:rsidRPr="005606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0623">
        <w:rPr>
          <w:rFonts w:ascii="Times New Roman" w:hAnsi="Times New Roman"/>
          <w:sz w:val="28"/>
          <w:szCs w:val="28"/>
        </w:rPr>
        <w:t>травлення</w:t>
      </w:r>
      <w:proofErr w:type="spellEnd"/>
      <w:r w:rsidRPr="00560623">
        <w:rPr>
          <w:rFonts w:ascii="Times New Roman" w:hAnsi="Times New Roman"/>
          <w:sz w:val="28"/>
          <w:szCs w:val="28"/>
        </w:rPr>
        <w:t>.</w:t>
      </w:r>
    </w:p>
    <w:p w:rsidR="00C6620C" w:rsidRPr="00C6620C" w:rsidRDefault="00C6620C" w:rsidP="00C6620C">
      <w:pPr>
        <w:pStyle w:val="a5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uk-UA"/>
        </w:rPr>
      </w:pPr>
      <w:r w:rsidRPr="00560623">
        <w:rPr>
          <w:rFonts w:ascii="Times New Roman" w:hAnsi="Times New Roman"/>
          <w:b/>
          <w:sz w:val="28"/>
          <w:szCs w:val="28"/>
        </w:rPr>
        <w:t>Тема 1</w:t>
      </w:r>
      <w:r w:rsidRPr="00621BC3">
        <w:rPr>
          <w:rFonts w:ascii="Times New Roman" w:hAnsi="Times New Roman"/>
          <w:b/>
          <w:sz w:val="28"/>
          <w:szCs w:val="28"/>
        </w:rPr>
        <w:t>5</w:t>
      </w:r>
      <w:r w:rsidRPr="00560623">
        <w:rPr>
          <w:rFonts w:ascii="Times New Roman" w:hAnsi="Times New Roman"/>
          <w:b/>
          <w:sz w:val="28"/>
          <w:szCs w:val="28"/>
        </w:rPr>
        <w:t>.</w:t>
      </w:r>
      <w:r w:rsidRPr="00560623">
        <w:rPr>
          <w:rFonts w:ascii="Times New Roman" w:hAnsi="Times New Roman"/>
          <w:sz w:val="28"/>
          <w:szCs w:val="28"/>
        </w:rPr>
        <w:t xml:space="preserve">Анатомія та </w:t>
      </w:r>
      <w:proofErr w:type="spellStart"/>
      <w:r w:rsidRPr="00560623">
        <w:rPr>
          <w:rFonts w:ascii="Times New Roman" w:hAnsi="Times New Roman"/>
          <w:sz w:val="28"/>
          <w:szCs w:val="28"/>
        </w:rPr>
        <w:t>фізіологія</w:t>
      </w:r>
      <w:proofErr w:type="spellEnd"/>
      <w:r w:rsidRPr="005606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0623">
        <w:rPr>
          <w:rFonts w:ascii="Times New Roman" w:hAnsi="Times New Roman"/>
          <w:sz w:val="28"/>
          <w:szCs w:val="28"/>
        </w:rPr>
        <w:t>органів</w:t>
      </w:r>
      <w:proofErr w:type="spellEnd"/>
      <w:r w:rsidRPr="005606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0623">
        <w:rPr>
          <w:rFonts w:ascii="Times New Roman" w:hAnsi="Times New Roman"/>
          <w:sz w:val="28"/>
          <w:szCs w:val="28"/>
        </w:rPr>
        <w:t>дихання</w:t>
      </w:r>
      <w:proofErr w:type="spellEnd"/>
      <w:r w:rsidRPr="00560623">
        <w:rPr>
          <w:rFonts w:ascii="Times New Roman" w:hAnsi="Times New Roman"/>
          <w:sz w:val="28"/>
          <w:szCs w:val="28"/>
        </w:rPr>
        <w:t xml:space="preserve">. Особливості </w:t>
      </w:r>
      <w:proofErr w:type="spellStart"/>
      <w:r w:rsidRPr="00560623">
        <w:rPr>
          <w:rFonts w:ascii="Times New Roman" w:hAnsi="Times New Roman"/>
          <w:sz w:val="28"/>
          <w:szCs w:val="28"/>
        </w:rPr>
        <w:t>органів</w:t>
      </w:r>
      <w:proofErr w:type="spellEnd"/>
      <w:r w:rsidRPr="005606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0623">
        <w:rPr>
          <w:rFonts w:ascii="Times New Roman" w:hAnsi="Times New Roman"/>
          <w:sz w:val="28"/>
          <w:szCs w:val="28"/>
        </w:rPr>
        <w:t>дихання</w:t>
      </w:r>
      <w:proofErr w:type="spellEnd"/>
      <w:r w:rsidRPr="0056062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60623">
        <w:rPr>
          <w:rFonts w:ascii="Times New Roman" w:hAnsi="Times New Roman"/>
          <w:sz w:val="28"/>
          <w:szCs w:val="28"/>
        </w:rPr>
        <w:t>дітей</w:t>
      </w:r>
      <w:proofErr w:type="spellEnd"/>
      <w:r w:rsidRPr="005606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0623">
        <w:rPr>
          <w:rFonts w:ascii="Times New Roman" w:hAnsi="Times New Roman"/>
          <w:sz w:val="28"/>
          <w:szCs w:val="28"/>
        </w:rPr>
        <w:t>раннього</w:t>
      </w:r>
      <w:proofErr w:type="spellEnd"/>
      <w:r w:rsidRPr="005606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0623">
        <w:rPr>
          <w:rFonts w:ascii="Times New Roman" w:hAnsi="Times New Roman"/>
          <w:sz w:val="28"/>
          <w:szCs w:val="28"/>
        </w:rPr>
        <w:t>віку</w:t>
      </w:r>
      <w:proofErr w:type="spellEnd"/>
      <w:r w:rsidRPr="00560623">
        <w:rPr>
          <w:rFonts w:ascii="Times New Roman" w:hAnsi="Times New Roman"/>
          <w:sz w:val="28"/>
          <w:szCs w:val="28"/>
        </w:rPr>
        <w:t>.</w:t>
      </w:r>
    </w:p>
    <w:p w:rsidR="00C6620C" w:rsidRDefault="00C6620C" w:rsidP="00E516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20C" w:rsidRDefault="006131DC" w:rsidP="00E5165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1DC">
        <w:rPr>
          <w:rFonts w:ascii="Times New Roman" w:hAnsi="Times New Roman" w:cs="Times New Roman"/>
          <w:b/>
          <w:sz w:val="28"/>
          <w:szCs w:val="28"/>
        </w:rPr>
        <w:lastRenderedPageBreak/>
        <w:t>4. Семінарські</w:t>
      </w:r>
      <w:r w:rsidRPr="00940A52">
        <w:rPr>
          <w:rFonts w:ascii="Times New Roman" w:hAnsi="Times New Roman" w:cs="Times New Roman"/>
          <w:b/>
          <w:sz w:val="28"/>
          <w:szCs w:val="28"/>
          <w:lang w:val="ru-RU"/>
        </w:rPr>
        <w:t>/</w:t>
      </w:r>
      <w:r w:rsidRPr="006131DC">
        <w:rPr>
          <w:rFonts w:ascii="Times New Roman" w:hAnsi="Times New Roman" w:cs="Times New Roman"/>
          <w:b/>
          <w:sz w:val="28"/>
          <w:szCs w:val="28"/>
        </w:rPr>
        <w:t>практичні</w:t>
      </w:r>
      <w:r w:rsidR="00940A52">
        <w:rPr>
          <w:rFonts w:ascii="Times New Roman" w:hAnsi="Times New Roman" w:cs="Times New Roman"/>
          <w:b/>
          <w:sz w:val="28"/>
          <w:szCs w:val="28"/>
        </w:rPr>
        <w:t xml:space="preserve"> заняття</w:t>
      </w:r>
    </w:p>
    <w:p w:rsidR="006131DC" w:rsidRDefault="00940A52" w:rsidP="00E5165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Перелік тем </w:t>
      </w:r>
    </w:p>
    <w:p w:rsidR="006131DC" w:rsidRDefault="006131DC" w:rsidP="006131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0623">
        <w:rPr>
          <w:rFonts w:ascii="Times New Roman" w:hAnsi="Times New Roman"/>
          <w:b/>
          <w:sz w:val="28"/>
          <w:szCs w:val="28"/>
        </w:rPr>
        <w:t>Тема 4.</w:t>
      </w:r>
      <w:r w:rsidRPr="00560623">
        <w:rPr>
          <w:rFonts w:ascii="Times New Roman" w:hAnsi="Times New Roman"/>
          <w:sz w:val="28"/>
          <w:szCs w:val="28"/>
        </w:rPr>
        <w:t xml:space="preserve"> Будова та функції спинного мозку</w:t>
      </w:r>
      <w:r>
        <w:rPr>
          <w:rFonts w:ascii="Times New Roman" w:hAnsi="Times New Roman"/>
          <w:sz w:val="28"/>
          <w:szCs w:val="28"/>
        </w:rPr>
        <w:t>.</w:t>
      </w:r>
    </w:p>
    <w:p w:rsidR="006131DC" w:rsidRDefault="006131DC" w:rsidP="006131D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60623">
        <w:rPr>
          <w:rFonts w:ascii="Times New Roman" w:hAnsi="Times New Roman"/>
          <w:b/>
          <w:bCs/>
          <w:sz w:val="28"/>
          <w:szCs w:val="28"/>
        </w:rPr>
        <w:t xml:space="preserve">Тема 7. </w:t>
      </w:r>
      <w:r w:rsidRPr="00560623">
        <w:rPr>
          <w:rFonts w:ascii="Times New Roman" w:hAnsi="Times New Roman"/>
          <w:bCs/>
          <w:sz w:val="28"/>
          <w:szCs w:val="28"/>
        </w:rPr>
        <w:t>Органи чуттів та їх значення для людини.</w:t>
      </w:r>
    </w:p>
    <w:p w:rsidR="006131DC" w:rsidRDefault="006131DC" w:rsidP="006131DC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Тема 9. </w:t>
      </w:r>
      <w:r w:rsidRPr="00940A71">
        <w:rPr>
          <w:rFonts w:ascii="Times New Roman" w:hAnsi="Times New Roman"/>
          <w:bCs/>
          <w:i/>
          <w:sz w:val="28"/>
          <w:szCs w:val="28"/>
          <w:lang w:val="uk-UA"/>
        </w:rPr>
        <w:t xml:space="preserve">Контроль знань </w:t>
      </w:r>
      <w:proofErr w:type="spellStart"/>
      <w:r w:rsidRPr="00940A71">
        <w:rPr>
          <w:rFonts w:ascii="Times New Roman" w:hAnsi="Times New Roman"/>
          <w:bCs/>
          <w:i/>
          <w:sz w:val="28"/>
          <w:szCs w:val="28"/>
          <w:lang w:val="uk-UA"/>
        </w:rPr>
        <w:t>–Модуль</w:t>
      </w:r>
      <w:proofErr w:type="spellEnd"/>
      <w:r w:rsidRPr="00940A71">
        <w:rPr>
          <w:rFonts w:ascii="Times New Roman" w:hAnsi="Times New Roman"/>
          <w:bCs/>
          <w:i/>
          <w:sz w:val="28"/>
          <w:szCs w:val="28"/>
          <w:lang w:val="uk-UA"/>
        </w:rPr>
        <w:t xml:space="preserve"> 1</w:t>
      </w:r>
    </w:p>
    <w:p w:rsidR="006131DC" w:rsidRDefault="006131DC" w:rsidP="006131DC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60623">
        <w:rPr>
          <w:rFonts w:ascii="Times New Roman" w:hAnsi="Times New Roman"/>
          <w:b/>
          <w:sz w:val="28"/>
          <w:szCs w:val="28"/>
        </w:rPr>
        <w:t xml:space="preserve">Тема </w:t>
      </w:r>
      <w:r w:rsidRPr="00016EB3">
        <w:rPr>
          <w:rFonts w:ascii="Times New Roman" w:hAnsi="Times New Roman"/>
          <w:b/>
          <w:sz w:val="28"/>
          <w:szCs w:val="28"/>
        </w:rPr>
        <w:t>10</w:t>
      </w:r>
      <w:r w:rsidRPr="00560623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560623">
        <w:rPr>
          <w:rFonts w:ascii="Times New Roman" w:hAnsi="Times New Roman"/>
          <w:bCs/>
          <w:sz w:val="28"/>
          <w:szCs w:val="28"/>
        </w:rPr>
        <w:t>Ендокринна</w:t>
      </w:r>
      <w:proofErr w:type="spellEnd"/>
      <w:r w:rsidRPr="00560623">
        <w:rPr>
          <w:rFonts w:ascii="Times New Roman" w:hAnsi="Times New Roman"/>
          <w:bCs/>
          <w:sz w:val="28"/>
          <w:szCs w:val="28"/>
        </w:rPr>
        <w:t xml:space="preserve"> система </w:t>
      </w:r>
      <w:proofErr w:type="spellStart"/>
      <w:r w:rsidRPr="00560623">
        <w:rPr>
          <w:rFonts w:ascii="Times New Roman" w:hAnsi="Times New Roman"/>
          <w:bCs/>
          <w:sz w:val="28"/>
          <w:szCs w:val="28"/>
        </w:rPr>
        <w:t>людини</w:t>
      </w:r>
      <w:proofErr w:type="spellEnd"/>
      <w:r w:rsidRPr="00560623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560623">
        <w:rPr>
          <w:rFonts w:ascii="Times New Roman" w:hAnsi="Times New Roman"/>
          <w:bCs/>
          <w:sz w:val="28"/>
          <w:szCs w:val="28"/>
        </w:rPr>
        <w:t>її</w:t>
      </w:r>
      <w:proofErr w:type="spellEnd"/>
      <w:r w:rsidRPr="0056062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560623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560623">
        <w:rPr>
          <w:rFonts w:ascii="Times New Roman" w:hAnsi="Times New Roman"/>
          <w:bCs/>
          <w:sz w:val="28"/>
          <w:szCs w:val="28"/>
        </w:rPr>
        <w:t>ікові</w:t>
      </w:r>
      <w:proofErr w:type="spellEnd"/>
      <w:r w:rsidRPr="0056062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60623">
        <w:rPr>
          <w:rFonts w:ascii="Times New Roman" w:hAnsi="Times New Roman"/>
          <w:bCs/>
          <w:sz w:val="28"/>
          <w:szCs w:val="28"/>
        </w:rPr>
        <w:t>особливості</w:t>
      </w:r>
      <w:proofErr w:type="spellEnd"/>
      <w:r w:rsidRPr="00560623">
        <w:rPr>
          <w:rFonts w:ascii="Times New Roman" w:hAnsi="Times New Roman"/>
          <w:bCs/>
          <w:sz w:val="28"/>
          <w:szCs w:val="28"/>
        </w:rPr>
        <w:t>.</w:t>
      </w:r>
    </w:p>
    <w:p w:rsidR="006131DC" w:rsidRDefault="006131DC" w:rsidP="006131D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60623">
        <w:rPr>
          <w:rFonts w:ascii="Times New Roman" w:hAnsi="Times New Roman"/>
          <w:b/>
          <w:sz w:val="28"/>
          <w:szCs w:val="28"/>
        </w:rPr>
        <w:t>Тема 1</w:t>
      </w:r>
      <w:r w:rsidRPr="00016EB3">
        <w:rPr>
          <w:rFonts w:ascii="Times New Roman" w:hAnsi="Times New Roman"/>
          <w:b/>
          <w:sz w:val="28"/>
          <w:szCs w:val="28"/>
        </w:rPr>
        <w:t>1</w:t>
      </w:r>
      <w:r w:rsidRPr="003259A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3259A5">
        <w:rPr>
          <w:rFonts w:ascii="Times New Roman" w:hAnsi="Times New Roman"/>
          <w:sz w:val="28"/>
          <w:szCs w:val="28"/>
        </w:rPr>
        <w:t>Органи</w:t>
      </w:r>
      <w:proofErr w:type="spellEnd"/>
      <w:r w:rsidRPr="003259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9A5">
        <w:rPr>
          <w:rFonts w:ascii="Times New Roman" w:hAnsi="Times New Roman"/>
          <w:sz w:val="28"/>
          <w:szCs w:val="28"/>
        </w:rPr>
        <w:t>виділення</w:t>
      </w:r>
      <w:proofErr w:type="spellEnd"/>
      <w:r w:rsidRPr="003259A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259A5">
        <w:rPr>
          <w:rFonts w:ascii="Times New Roman" w:hAnsi="Times New Roman"/>
          <w:sz w:val="28"/>
          <w:szCs w:val="28"/>
        </w:rPr>
        <w:t>їх</w:t>
      </w:r>
      <w:proofErr w:type="spellEnd"/>
      <w:r w:rsidRPr="003259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9A5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3259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259A5">
        <w:rPr>
          <w:rFonts w:ascii="Times New Roman" w:hAnsi="Times New Roman"/>
          <w:sz w:val="28"/>
          <w:szCs w:val="28"/>
        </w:rPr>
        <w:t>для</w:t>
      </w:r>
      <w:proofErr w:type="gramEnd"/>
      <w:r w:rsidRPr="003259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9A5">
        <w:rPr>
          <w:rFonts w:ascii="Times New Roman" w:hAnsi="Times New Roman"/>
          <w:sz w:val="28"/>
          <w:szCs w:val="28"/>
        </w:rPr>
        <w:t>організму</w:t>
      </w:r>
      <w:proofErr w:type="spellEnd"/>
      <w:r w:rsidRPr="003259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9A5">
        <w:rPr>
          <w:rFonts w:ascii="Times New Roman" w:hAnsi="Times New Roman"/>
          <w:sz w:val="28"/>
          <w:szCs w:val="28"/>
        </w:rPr>
        <w:t>людини</w:t>
      </w:r>
      <w:proofErr w:type="spellEnd"/>
      <w:r w:rsidRPr="003259A5">
        <w:rPr>
          <w:rFonts w:ascii="Times New Roman" w:hAnsi="Times New Roman"/>
          <w:sz w:val="28"/>
          <w:szCs w:val="28"/>
        </w:rPr>
        <w:t>.</w:t>
      </w:r>
    </w:p>
    <w:p w:rsidR="006131DC" w:rsidRDefault="006131DC" w:rsidP="006131D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60623">
        <w:rPr>
          <w:rFonts w:ascii="Times New Roman" w:hAnsi="Times New Roman"/>
          <w:b/>
          <w:sz w:val="28"/>
          <w:szCs w:val="28"/>
        </w:rPr>
        <w:t>Тема 1</w:t>
      </w:r>
      <w:r w:rsidRPr="00621BC3">
        <w:rPr>
          <w:rFonts w:ascii="Times New Roman" w:hAnsi="Times New Roman"/>
          <w:b/>
          <w:sz w:val="28"/>
          <w:szCs w:val="28"/>
        </w:rPr>
        <w:t>3</w:t>
      </w:r>
      <w:r w:rsidRPr="00560623">
        <w:rPr>
          <w:rFonts w:ascii="Times New Roman" w:hAnsi="Times New Roman"/>
          <w:b/>
          <w:sz w:val="28"/>
          <w:szCs w:val="28"/>
        </w:rPr>
        <w:t>.</w:t>
      </w:r>
      <w:r w:rsidRPr="00560623">
        <w:rPr>
          <w:rFonts w:ascii="Times New Roman" w:hAnsi="Times New Roman"/>
          <w:sz w:val="28"/>
          <w:szCs w:val="28"/>
        </w:rPr>
        <w:t xml:space="preserve">Кров – </w:t>
      </w:r>
      <w:proofErr w:type="spellStart"/>
      <w:r w:rsidRPr="00560623">
        <w:rPr>
          <w:rFonts w:ascii="Times New Roman" w:hAnsi="Times New Roman"/>
          <w:sz w:val="28"/>
          <w:szCs w:val="28"/>
        </w:rPr>
        <w:t>внутрішнє</w:t>
      </w:r>
      <w:proofErr w:type="spellEnd"/>
      <w:r w:rsidRPr="005606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0623">
        <w:rPr>
          <w:rFonts w:ascii="Times New Roman" w:hAnsi="Times New Roman"/>
          <w:sz w:val="28"/>
          <w:szCs w:val="28"/>
        </w:rPr>
        <w:t>середовище</w:t>
      </w:r>
      <w:proofErr w:type="spellEnd"/>
      <w:r w:rsidRPr="005606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0623">
        <w:rPr>
          <w:rFonts w:ascii="Times New Roman" w:hAnsi="Times New Roman"/>
          <w:sz w:val="28"/>
          <w:szCs w:val="28"/>
        </w:rPr>
        <w:t>організму</w:t>
      </w:r>
      <w:proofErr w:type="spellEnd"/>
      <w:r w:rsidRPr="0056062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60623">
        <w:rPr>
          <w:rFonts w:ascii="Times New Roman" w:hAnsi="Times New Roman"/>
          <w:sz w:val="28"/>
          <w:szCs w:val="28"/>
        </w:rPr>
        <w:t>Фізіологічні</w:t>
      </w:r>
      <w:proofErr w:type="spellEnd"/>
      <w:r w:rsidRPr="005606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0623">
        <w:rPr>
          <w:rFonts w:ascii="Times New Roman" w:hAnsi="Times New Roman"/>
          <w:sz w:val="28"/>
          <w:szCs w:val="28"/>
        </w:rPr>
        <w:t>властивості</w:t>
      </w:r>
      <w:proofErr w:type="spellEnd"/>
      <w:r w:rsidRPr="005606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0623">
        <w:rPr>
          <w:rFonts w:ascii="Times New Roman" w:hAnsi="Times New Roman"/>
          <w:sz w:val="28"/>
          <w:szCs w:val="28"/>
        </w:rPr>
        <w:t>крові</w:t>
      </w:r>
      <w:proofErr w:type="spellEnd"/>
      <w:r w:rsidRPr="00560623">
        <w:rPr>
          <w:rFonts w:ascii="Times New Roman" w:hAnsi="Times New Roman"/>
          <w:sz w:val="28"/>
          <w:szCs w:val="28"/>
        </w:rPr>
        <w:t>.</w:t>
      </w:r>
    </w:p>
    <w:p w:rsidR="006131DC" w:rsidRDefault="006131DC" w:rsidP="006131DC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621BC3">
        <w:rPr>
          <w:rFonts w:ascii="Times New Roman" w:hAnsi="Times New Roman"/>
          <w:b/>
          <w:bCs/>
          <w:sz w:val="28"/>
          <w:szCs w:val="28"/>
        </w:rPr>
        <w:t>Тема 16.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560623">
        <w:rPr>
          <w:rFonts w:ascii="Times New Roman" w:hAnsi="Times New Roman"/>
          <w:bCs/>
          <w:i/>
          <w:sz w:val="28"/>
          <w:szCs w:val="28"/>
        </w:rPr>
        <w:t xml:space="preserve">Контроль </w:t>
      </w:r>
      <w:proofErr w:type="spellStart"/>
      <w:r w:rsidRPr="00560623">
        <w:rPr>
          <w:rFonts w:ascii="Times New Roman" w:hAnsi="Times New Roman"/>
          <w:bCs/>
          <w:i/>
          <w:sz w:val="28"/>
          <w:szCs w:val="28"/>
        </w:rPr>
        <w:t>знань</w:t>
      </w:r>
      <w:proofErr w:type="spellEnd"/>
      <w:r w:rsidRPr="00560623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gramStart"/>
      <w:r w:rsidRPr="00560623">
        <w:rPr>
          <w:rFonts w:ascii="Times New Roman" w:hAnsi="Times New Roman"/>
          <w:bCs/>
          <w:i/>
          <w:sz w:val="28"/>
          <w:szCs w:val="28"/>
        </w:rPr>
        <w:t>–М</w:t>
      </w:r>
      <w:proofErr w:type="gramEnd"/>
      <w:r w:rsidRPr="00560623">
        <w:rPr>
          <w:rFonts w:ascii="Times New Roman" w:hAnsi="Times New Roman"/>
          <w:bCs/>
          <w:i/>
          <w:sz w:val="28"/>
          <w:szCs w:val="28"/>
        </w:rPr>
        <w:t>одуль 2</w:t>
      </w:r>
    </w:p>
    <w:p w:rsidR="006131DC" w:rsidRPr="006131DC" w:rsidRDefault="006131DC" w:rsidP="006131DC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Тема 17.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ідсумкове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заняття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131DC" w:rsidRPr="006131DC" w:rsidRDefault="006131DC" w:rsidP="00E5165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65E" w:rsidRDefault="00E5165E" w:rsidP="006131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65E">
        <w:rPr>
          <w:rFonts w:ascii="Times New Roman" w:hAnsi="Times New Roman" w:cs="Times New Roman"/>
          <w:sz w:val="28"/>
          <w:szCs w:val="28"/>
        </w:rPr>
        <w:t xml:space="preserve">    </w:t>
      </w:r>
      <w:r w:rsidR="006131DC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Оцінювання знань, вмінь та навиків студентів</w:t>
      </w:r>
    </w:p>
    <w:p w:rsidR="00E5165E" w:rsidRDefault="00E5165E" w:rsidP="006131DC">
      <w:pPr>
        <w:pStyle w:val="a5"/>
        <w:spacing w:after="0" w:line="240" w:lineRule="auto"/>
        <w:ind w:left="-66" w:firstLine="633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Якість засвоєння змісту навчальної дисципліни оцінюється за 100-бальною шкалою. </w:t>
      </w:r>
    </w:p>
    <w:p w:rsidR="00E267F7" w:rsidRDefault="00E267F7" w:rsidP="00E267F7">
      <w:pPr>
        <w:pStyle w:val="a5"/>
        <w:spacing w:after="0" w:line="240" w:lineRule="auto"/>
        <w:ind w:left="-66"/>
        <w:rPr>
          <w:rFonts w:ascii="Times New Roman" w:hAnsi="Times New Roman"/>
          <w:i/>
          <w:sz w:val="28"/>
          <w:szCs w:val="28"/>
          <w:lang w:val="uk-UA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851"/>
        <w:gridCol w:w="992"/>
        <w:gridCol w:w="8"/>
        <w:gridCol w:w="843"/>
        <w:gridCol w:w="708"/>
        <w:gridCol w:w="851"/>
        <w:gridCol w:w="850"/>
        <w:gridCol w:w="1418"/>
        <w:gridCol w:w="1034"/>
        <w:gridCol w:w="986"/>
      </w:tblGrid>
      <w:tr w:rsidR="00E267F7" w:rsidTr="00F92DD2"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F7" w:rsidRPr="004B5D05" w:rsidRDefault="00E267F7" w:rsidP="00F92DD2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5D0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Поточне опитування та самостійна робота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F7" w:rsidRPr="004B5D05" w:rsidRDefault="00E267F7" w:rsidP="00F92DD2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5D0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F7" w:rsidRPr="004B5D05" w:rsidRDefault="00E267F7" w:rsidP="00F92DD2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5D05">
              <w:rPr>
                <w:rFonts w:ascii="Times New Roman" w:hAnsi="Times New Roman"/>
                <w:sz w:val="24"/>
                <w:szCs w:val="24"/>
                <w:lang w:val="uk-UA"/>
              </w:rPr>
              <w:t>Сума</w:t>
            </w:r>
          </w:p>
        </w:tc>
      </w:tr>
      <w:tr w:rsidR="00E267F7" w:rsidTr="00F92DD2">
        <w:trPr>
          <w:trHeight w:val="533"/>
        </w:trPr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F7" w:rsidRPr="004B5D05" w:rsidRDefault="00E267F7" w:rsidP="00F92DD2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5D05">
              <w:rPr>
                <w:rFonts w:ascii="Times New Roman" w:hAnsi="Times New Roman"/>
                <w:sz w:val="24"/>
                <w:szCs w:val="24"/>
                <w:lang w:val="uk-UA"/>
              </w:rPr>
              <w:t>Модуль 1</w:t>
            </w:r>
          </w:p>
        </w:tc>
        <w:tc>
          <w:tcPr>
            <w:tcW w:w="4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F7" w:rsidRPr="004B5D05" w:rsidRDefault="00E267F7" w:rsidP="00F92DD2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5D0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 2</w:t>
            </w: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F7" w:rsidRPr="004B5D05" w:rsidRDefault="00E267F7" w:rsidP="00F92DD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F7" w:rsidRPr="004B5D05" w:rsidRDefault="00E267F7" w:rsidP="00F92D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267F7" w:rsidTr="00F92DD2">
        <w:trPr>
          <w:trHeight w:val="8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F7" w:rsidRPr="004B5D05" w:rsidRDefault="00E267F7" w:rsidP="00F92DD2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5D05">
              <w:rPr>
                <w:rFonts w:ascii="Times New Roman" w:hAnsi="Times New Roman"/>
                <w:sz w:val="24"/>
                <w:szCs w:val="24"/>
                <w:lang w:val="uk-UA"/>
              </w:rPr>
              <w:t>Т4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F7" w:rsidRPr="004B5D05" w:rsidRDefault="00E267F7" w:rsidP="00F92DD2">
            <w:pPr>
              <w:pStyle w:val="a5"/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5D05">
              <w:rPr>
                <w:rFonts w:ascii="Times New Roman" w:hAnsi="Times New Roman"/>
                <w:sz w:val="24"/>
                <w:szCs w:val="24"/>
                <w:lang w:val="uk-UA"/>
              </w:rPr>
              <w:t>Т7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F7" w:rsidRPr="004B5D05" w:rsidRDefault="00E267F7" w:rsidP="00F92DD2">
            <w:pPr>
              <w:pStyle w:val="a5"/>
              <w:spacing w:line="360" w:lineRule="auto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5D0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Т9</w:t>
            </w:r>
          </w:p>
          <w:p w:rsidR="00E267F7" w:rsidRPr="004B5D05" w:rsidRDefault="00E267F7" w:rsidP="00F92DD2">
            <w:pPr>
              <w:pStyle w:val="a5"/>
              <w:spacing w:line="36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B5D0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КЗ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F7" w:rsidRPr="004B5D05" w:rsidRDefault="00E267F7" w:rsidP="00F92DD2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5D05">
              <w:rPr>
                <w:rFonts w:ascii="Times New Roman" w:hAnsi="Times New Roman"/>
                <w:sz w:val="24"/>
                <w:szCs w:val="24"/>
                <w:lang w:val="uk-UA"/>
              </w:rPr>
              <w:t>Т10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F7" w:rsidRPr="004B5D05" w:rsidRDefault="00E267F7" w:rsidP="00F92DD2">
            <w:pPr>
              <w:pStyle w:val="a5"/>
              <w:spacing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5D05">
              <w:rPr>
                <w:rFonts w:ascii="Times New Roman" w:hAnsi="Times New Roman"/>
                <w:sz w:val="24"/>
                <w:szCs w:val="24"/>
                <w:lang w:val="uk-UA"/>
              </w:rPr>
              <w:t>Т11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F7" w:rsidRPr="004B5D05" w:rsidRDefault="00E267F7" w:rsidP="00F92DD2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5D05">
              <w:rPr>
                <w:rFonts w:ascii="Times New Roman" w:hAnsi="Times New Roman"/>
                <w:sz w:val="24"/>
                <w:szCs w:val="24"/>
                <w:lang w:val="uk-UA"/>
              </w:rPr>
              <w:t>Т13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F7" w:rsidRPr="004B5D05" w:rsidRDefault="00E267F7" w:rsidP="00F92DD2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5D0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Т16</w:t>
            </w:r>
          </w:p>
          <w:p w:rsidR="00E267F7" w:rsidRPr="004B5D05" w:rsidRDefault="00E267F7" w:rsidP="00F92DD2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B5D0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F7" w:rsidRPr="004B5D05" w:rsidRDefault="00E267F7" w:rsidP="00F92DD2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5D0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Т17</w:t>
            </w:r>
          </w:p>
          <w:p w:rsidR="00E267F7" w:rsidRPr="004B5D05" w:rsidRDefault="00E267F7" w:rsidP="00F92D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F7" w:rsidRPr="004B5D05" w:rsidRDefault="00E267F7" w:rsidP="00F92DD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E267F7" w:rsidRPr="004B5D05" w:rsidRDefault="00E267F7" w:rsidP="00F92DD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E267F7" w:rsidRPr="004B5D05" w:rsidRDefault="00E267F7" w:rsidP="00F92DD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B5D0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F7" w:rsidRPr="004B5D05" w:rsidRDefault="00E267F7" w:rsidP="00F92DD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267F7" w:rsidRPr="004B5D05" w:rsidRDefault="00E267F7" w:rsidP="00F92DD2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5D0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E267F7" w:rsidTr="00F92DD2">
        <w:trPr>
          <w:trHeight w:val="4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F7" w:rsidRDefault="00E267F7" w:rsidP="00F92DD2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F7" w:rsidRDefault="00E267F7" w:rsidP="00F92DD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F7" w:rsidRDefault="00E267F7" w:rsidP="00F92DD2">
            <w:pPr>
              <w:pStyle w:val="a5"/>
              <w:spacing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F7" w:rsidRDefault="00E267F7" w:rsidP="00F92DD2">
            <w:pPr>
              <w:pStyle w:val="a5"/>
              <w:spacing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F7" w:rsidRDefault="00E267F7" w:rsidP="00F92DD2">
            <w:pPr>
              <w:pStyle w:val="a5"/>
              <w:spacing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F7" w:rsidRDefault="00E267F7" w:rsidP="00F92DD2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F7" w:rsidRDefault="00E267F7" w:rsidP="00F92DD2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F7" w:rsidRDefault="00E267F7" w:rsidP="00F92DD2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F7" w:rsidRDefault="00E267F7" w:rsidP="00F92DD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F7" w:rsidRDefault="00E267F7" w:rsidP="00F92DD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E267F7" w:rsidRDefault="00E267F7" w:rsidP="00E267F7">
      <w:pPr>
        <w:pStyle w:val="a5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267F7" w:rsidRDefault="00E267F7" w:rsidP="00E267F7">
      <w:pPr>
        <w:pStyle w:val="a5"/>
        <w:spacing w:after="0" w:line="36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Поточне оцінювання упродовж семестру:</w:t>
      </w:r>
    </w:p>
    <w:p w:rsidR="00E267F7" w:rsidRDefault="00E267F7" w:rsidP="00E267F7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Модульна контрольна робота  - 30б. (2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по 15балів)</w:t>
      </w:r>
    </w:p>
    <w:p w:rsidR="00E267F7" w:rsidRDefault="00E267F7" w:rsidP="00E267F7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Практичне (семінарське) заняття  - 20б.     по 5б.</w:t>
      </w:r>
    </w:p>
    <w:p w:rsidR="00E267F7" w:rsidRDefault="00E267F7" w:rsidP="00E267F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Самостійна робота :</w:t>
      </w:r>
    </w:p>
    <w:p w:rsidR="00E267F7" w:rsidRDefault="00E267F7" w:rsidP="00E267F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а) науково-пошукові і творчі роботи:</w:t>
      </w:r>
    </w:p>
    <w:p w:rsidR="00E267F7" w:rsidRDefault="00E267F7" w:rsidP="00E267F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реферат (захист) -1- 3 б.</w:t>
      </w:r>
    </w:p>
    <w:p w:rsidR="00E267F7" w:rsidRDefault="00E267F7" w:rsidP="00E267F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доповідь, повідомлення (захист) -1- 2 б.</w:t>
      </w:r>
      <w:r>
        <w:rPr>
          <w:rFonts w:ascii="Times New Roman" w:hAnsi="Times New Roman"/>
          <w:color w:val="000000"/>
          <w:sz w:val="27"/>
        </w:rPr>
        <w:t> </w:t>
      </w:r>
    </w:p>
    <w:p w:rsidR="00E267F7" w:rsidRDefault="00E267F7" w:rsidP="00E267F7">
      <w:pPr>
        <w:spacing w:after="0" w:line="240" w:lineRule="auto"/>
        <w:ind w:left="360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б) індивідуальна робота:</w:t>
      </w:r>
    </w:p>
    <w:p w:rsidR="00E267F7" w:rsidRDefault="00E267F7" w:rsidP="00E267F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пошук матеріалів в Інтернеті -1- 2 б.</w:t>
      </w:r>
      <w:r>
        <w:rPr>
          <w:rFonts w:ascii="Times New Roman" w:hAnsi="Times New Roman"/>
          <w:color w:val="000000"/>
          <w:sz w:val="27"/>
        </w:rPr>
        <w:t> </w:t>
      </w:r>
    </w:p>
    <w:p w:rsidR="00E267F7" w:rsidRDefault="00E267F7" w:rsidP="00E267F7">
      <w:pPr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створення проектів -1- 2б.</w:t>
      </w:r>
      <w:r>
        <w:rPr>
          <w:rFonts w:ascii="Times New Roman" w:hAnsi="Times New Roman"/>
          <w:color w:val="000000"/>
          <w:sz w:val="27"/>
        </w:rPr>
        <w:t> </w:t>
      </w:r>
    </w:p>
    <w:p w:rsidR="00E267F7" w:rsidRDefault="00E267F7" w:rsidP="00E267F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в) конспектування тем,</w:t>
      </w:r>
      <w:r>
        <w:rPr>
          <w:rFonts w:ascii="Times New Roman" w:hAnsi="Times New Roman"/>
          <w:color w:val="000000"/>
          <w:sz w:val="27"/>
        </w:rPr>
        <w:t> які подано на самостійне опрацювання -1- 2б.</w:t>
      </w:r>
    </w:p>
    <w:p w:rsidR="00E267F7" w:rsidRDefault="00E267F7" w:rsidP="00E267F7">
      <w:pPr>
        <w:spacing w:before="240" w:after="100" w:afterAutospacing="1" w:line="240" w:lineRule="auto"/>
        <w:ind w:firstLine="36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На підставі отриманих впродовж семестру суми балів виставляється підсумкова оцінка. Якщо студент набрав менше 35 б., він не допускається до здачі іспиту, поки не виконає вимоги поточного оцінювання.</w:t>
      </w:r>
    </w:p>
    <w:p w:rsidR="00E267F7" w:rsidRDefault="00E267F7" w:rsidP="00E267F7">
      <w:pPr>
        <w:tabs>
          <w:tab w:val="num" w:pos="0"/>
        </w:tabs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Підсумковий контроль – іспит: 50 балів</w:t>
      </w:r>
    </w:p>
    <w:p w:rsidR="00E267F7" w:rsidRDefault="00E267F7" w:rsidP="00E267F7">
      <w:pPr>
        <w:tabs>
          <w:tab w:val="num" w:pos="0"/>
        </w:tabs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Білет складається з трьох питань.</w:t>
      </w:r>
    </w:p>
    <w:p w:rsidR="00E267F7" w:rsidRDefault="00E267F7" w:rsidP="00E267F7">
      <w:pPr>
        <w:tabs>
          <w:tab w:val="num" w:pos="0"/>
        </w:tabs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Перше та друге питання передбачає виявлення рівня знань студентів теоретичного характеру і оцінюється максимально по 20 балів.</w:t>
      </w:r>
    </w:p>
    <w:p w:rsidR="00E267F7" w:rsidRDefault="00E267F7" w:rsidP="00E267F7">
      <w:pPr>
        <w:tabs>
          <w:tab w:val="num" w:pos="0"/>
        </w:tabs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оцінюванні усної відповіді береться до уваги:</w:t>
      </w:r>
    </w:p>
    <w:p w:rsidR="00E267F7" w:rsidRDefault="00E267F7" w:rsidP="00E267F7">
      <w:pPr>
        <w:tabs>
          <w:tab w:val="num" w:pos="0"/>
        </w:tabs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правильність та повнота відповіді;</w:t>
      </w:r>
    </w:p>
    <w:p w:rsidR="00E267F7" w:rsidRDefault="00E267F7" w:rsidP="00E267F7">
      <w:pPr>
        <w:tabs>
          <w:tab w:val="num" w:pos="0"/>
        </w:tabs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вміння оперувати спеціальною термінологією, використовувати поняття, передбачені програмою даної дисципліни.</w:t>
      </w:r>
    </w:p>
    <w:p w:rsidR="00E267F7" w:rsidRDefault="00E267F7" w:rsidP="00E267F7">
      <w:pPr>
        <w:tabs>
          <w:tab w:val="num" w:pos="0"/>
        </w:tabs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Третє питання передбачає виявлення вміння студента застосовувати теоретичні знання у виконанні завдань практичного характеру і оцінюється максимально  10 балами.</w:t>
      </w:r>
    </w:p>
    <w:p w:rsidR="00E267F7" w:rsidRDefault="00E267F7" w:rsidP="00E267F7">
      <w:pPr>
        <w:tabs>
          <w:tab w:val="num" w:pos="0"/>
        </w:tabs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Одержана на іспиті кількість балів додається до кількості балів набраних студентом впродовж семестру і на основі загальної суми балів ставиться семестрова оцінка в навчальний журнал, залікову відомість, залікову книжку студента.</w:t>
      </w:r>
    </w:p>
    <w:p w:rsidR="00E267F7" w:rsidRDefault="00E267F7" w:rsidP="00E267F7">
      <w:pPr>
        <w:pStyle w:val="a5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Шкала оцінювання: національна та ЄКТС</w:t>
      </w:r>
    </w:p>
    <w:p w:rsidR="00E267F7" w:rsidRDefault="00E267F7" w:rsidP="00E267F7">
      <w:pPr>
        <w:pStyle w:val="a5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5"/>
        <w:gridCol w:w="1811"/>
        <w:gridCol w:w="1907"/>
        <w:gridCol w:w="2706"/>
        <w:gridCol w:w="1378"/>
      </w:tblGrid>
      <w:tr w:rsidR="00E267F7" w:rsidTr="00F92DD2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F7" w:rsidRDefault="00E267F7" w:rsidP="00F92DD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267F7" w:rsidRDefault="00E267F7" w:rsidP="00F92DD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Оцінка в балах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F7" w:rsidRDefault="00E267F7" w:rsidP="00F92DD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267F7" w:rsidRDefault="00E267F7" w:rsidP="00F92DD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ECTS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F7" w:rsidRDefault="00E267F7" w:rsidP="00F92DD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267F7" w:rsidRDefault="00E267F7" w:rsidP="00F92DD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Визначення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F7" w:rsidRDefault="00E267F7" w:rsidP="00F92DD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Екзаменаційна</w:t>
            </w:r>
          </w:p>
          <w:p w:rsidR="00E267F7" w:rsidRDefault="00E267F7" w:rsidP="00F92DD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оцінка, оцінка з диференційованого </w:t>
            </w:r>
          </w:p>
          <w:p w:rsidR="00E267F7" w:rsidRDefault="00E267F7" w:rsidP="00F92DD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заліку</w:t>
            </w:r>
          </w:p>
          <w:p w:rsidR="00E267F7" w:rsidRDefault="00E267F7" w:rsidP="00F92DD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(національна</w:t>
            </w:r>
          </w:p>
          <w:p w:rsidR="00E267F7" w:rsidRDefault="00E267F7" w:rsidP="00F92DD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Шкала)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F7" w:rsidRDefault="00E267F7" w:rsidP="00F92DD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267F7" w:rsidRDefault="00E267F7" w:rsidP="00F92DD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Залік</w:t>
            </w:r>
          </w:p>
        </w:tc>
      </w:tr>
      <w:tr w:rsidR="00E267F7" w:rsidTr="00F92DD2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F7" w:rsidRDefault="00E267F7" w:rsidP="00F92DD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F7" w:rsidRDefault="00E267F7" w:rsidP="00F92DD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F7" w:rsidRDefault="00E267F7" w:rsidP="00F92DD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F7" w:rsidRDefault="00E267F7" w:rsidP="00F92DD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F7" w:rsidRDefault="00E267F7" w:rsidP="00F92DD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E267F7" w:rsidTr="00F92DD2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F7" w:rsidRDefault="00E267F7" w:rsidP="00F92DD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81-89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F7" w:rsidRDefault="00E267F7" w:rsidP="00F92DD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F7" w:rsidRDefault="00E267F7" w:rsidP="00F92DD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Дуже добре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F7" w:rsidRDefault="00E267F7" w:rsidP="00F92DD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F7" w:rsidRDefault="00E267F7" w:rsidP="00F92D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267F7" w:rsidTr="00F92DD2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F7" w:rsidRDefault="00E267F7" w:rsidP="00F92DD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71-80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F7" w:rsidRDefault="00E267F7" w:rsidP="00F92DD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F7" w:rsidRDefault="00E267F7" w:rsidP="00F92DD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F7" w:rsidRDefault="00E267F7" w:rsidP="00F92D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F7" w:rsidRDefault="00E267F7" w:rsidP="00F92D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267F7" w:rsidTr="00F92DD2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F7" w:rsidRDefault="00E267F7" w:rsidP="00F92DD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61-70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F7" w:rsidRDefault="00E267F7" w:rsidP="00F92DD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F7" w:rsidRDefault="00E267F7" w:rsidP="00F92DD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F7" w:rsidRDefault="00E267F7" w:rsidP="00F92DD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F7" w:rsidRDefault="00E267F7" w:rsidP="00F92D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267F7" w:rsidTr="00F92DD2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F7" w:rsidRDefault="00E267F7" w:rsidP="00F92DD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51-60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F7" w:rsidRDefault="00E267F7" w:rsidP="00F92DD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F7" w:rsidRDefault="00E267F7" w:rsidP="00F92DD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Достатньо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F7" w:rsidRDefault="00E267F7" w:rsidP="00F92D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F7" w:rsidRDefault="00E267F7" w:rsidP="00F92D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E5165E" w:rsidRDefault="00E5165E"/>
    <w:sectPr w:rsidR="00E5165E" w:rsidSect="00DF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36486"/>
    <w:multiLevelType w:val="multilevel"/>
    <w:tmpl w:val="144AD830"/>
    <w:lvl w:ilvl="0">
      <w:start w:val="1"/>
      <w:numFmt w:val="bullet"/>
      <w:lvlText w:val="-"/>
      <w:lvlJc w:val="left"/>
      <w:pPr>
        <w:ind w:left="70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uk-UA"/>
      </w:rPr>
    </w:lvl>
    <w:lvl w:ilvl="1">
      <w:numFmt w:val="decimal"/>
      <w:lvlText w:val=""/>
      <w:lvlJc w:val="left"/>
      <w:pPr>
        <w:ind w:left="709" w:firstLine="0"/>
      </w:pPr>
    </w:lvl>
    <w:lvl w:ilvl="2">
      <w:numFmt w:val="decimal"/>
      <w:lvlText w:val=""/>
      <w:lvlJc w:val="left"/>
      <w:pPr>
        <w:ind w:left="709" w:firstLine="0"/>
      </w:pPr>
    </w:lvl>
    <w:lvl w:ilvl="3">
      <w:numFmt w:val="decimal"/>
      <w:lvlText w:val=""/>
      <w:lvlJc w:val="left"/>
      <w:pPr>
        <w:ind w:left="709" w:firstLine="0"/>
      </w:pPr>
    </w:lvl>
    <w:lvl w:ilvl="4">
      <w:numFmt w:val="decimal"/>
      <w:lvlText w:val=""/>
      <w:lvlJc w:val="left"/>
      <w:pPr>
        <w:ind w:left="709" w:firstLine="0"/>
      </w:pPr>
    </w:lvl>
    <w:lvl w:ilvl="5">
      <w:numFmt w:val="decimal"/>
      <w:lvlText w:val=""/>
      <w:lvlJc w:val="left"/>
      <w:pPr>
        <w:ind w:left="709" w:firstLine="0"/>
      </w:pPr>
    </w:lvl>
    <w:lvl w:ilvl="6">
      <w:numFmt w:val="decimal"/>
      <w:lvlText w:val=""/>
      <w:lvlJc w:val="left"/>
      <w:pPr>
        <w:ind w:left="709" w:firstLine="0"/>
      </w:pPr>
    </w:lvl>
    <w:lvl w:ilvl="7">
      <w:numFmt w:val="decimal"/>
      <w:lvlText w:val=""/>
      <w:lvlJc w:val="left"/>
      <w:pPr>
        <w:ind w:left="709" w:firstLine="0"/>
      </w:pPr>
    </w:lvl>
    <w:lvl w:ilvl="8">
      <w:numFmt w:val="decimal"/>
      <w:lvlText w:val=""/>
      <w:lvlJc w:val="left"/>
      <w:pPr>
        <w:ind w:left="709" w:firstLine="0"/>
      </w:pPr>
    </w:lvl>
  </w:abstractNum>
  <w:abstractNum w:abstractNumId="1">
    <w:nsid w:val="26467603"/>
    <w:multiLevelType w:val="multilevel"/>
    <w:tmpl w:val="5304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6E28C1"/>
    <w:multiLevelType w:val="hybridMultilevel"/>
    <w:tmpl w:val="7E6EDC3C"/>
    <w:lvl w:ilvl="0" w:tplc="C65A1BEC">
      <w:start w:val="1"/>
      <w:numFmt w:val="decimal"/>
      <w:lvlText w:val="%1."/>
      <w:lvlJc w:val="left"/>
      <w:pPr>
        <w:ind w:left="1062" w:hanging="360"/>
      </w:pPr>
      <w:rPr>
        <w:rFonts w:eastAsiaTheme="minorEastAsia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782" w:hanging="360"/>
      </w:pPr>
    </w:lvl>
    <w:lvl w:ilvl="2" w:tplc="0422001B" w:tentative="1">
      <w:start w:val="1"/>
      <w:numFmt w:val="lowerRoman"/>
      <w:lvlText w:val="%3."/>
      <w:lvlJc w:val="right"/>
      <w:pPr>
        <w:ind w:left="2502" w:hanging="180"/>
      </w:pPr>
    </w:lvl>
    <w:lvl w:ilvl="3" w:tplc="0422000F" w:tentative="1">
      <w:start w:val="1"/>
      <w:numFmt w:val="decimal"/>
      <w:lvlText w:val="%4."/>
      <w:lvlJc w:val="left"/>
      <w:pPr>
        <w:ind w:left="3222" w:hanging="360"/>
      </w:pPr>
    </w:lvl>
    <w:lvl w:ilvl="4" w:tplc="04220019" w:tentative="1">
      <w:start w:val="1"/>
      <w:numFmt w:val="lowerLetter"/>
      <w:lvlText w:val="%5."/>
      <w:lvlJc w:val="left"/>
      <w:pPr>
        <w:ind w:left="3942" w:hanging="360"/>
      </w:pPr>
    </w:lvl>
    <w:lvl w:ilvl="5" w:tplc="0422001B" w:tentative="1">
      <w:start w:val="1"/>
      <w:numFmt w:val="lowerRoman"/>
      <w:lvlText w:val="%6."/>
      <w:lvlJc w:val="right"/>
      <w:pPr>
        <w:ind w:left="4662" w:hanging="180"/>
      </w:pPr>
    </w:lvl>
    <w:lvl w:ilvl="6" w:tplc="0422000F" w:tentative="1">
      <w:start w:val="1"/>
      <w:numFmt w:val="decimal"/>
      <w:lvlText w:val="%7."/>
      <w:lvlJc w:val="left"/>
      <w:pPr>
        <w:ind w:left="5382" w:hanging="360"/>
      </w:pPr>
    </w:lvl>
    <w:lvl w:ilvl="7" w:tplc="04220019" w:tentative="1">
      <w:start w:val="1"/>
      <w:numFmt w:val="lowerLetter"/>
      <w:lvlText w:val="%8."/>
      <w:lvlJc w:val="left"/>
      <w:pPr>
        <w:ind w:left="6102" w:hanging="360"/>
      </w:pPr>
    </w:lvl>
    <w:lvl w:ilvl="8" w:tplc="0422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44621F88"/>
    <w:multiLevelType w:val="multilevel"/>
    <w:tmpl w:val="C5AE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F12998"/>
    <w:multiLevelType w:val="hybridMultilevel"/>
    <w:tmpl w:val="9B5483DA"/>
    <w:lvl w:ilvl="0" w:tplc="9F8E9048">
      <w:start w:val="1"/>
      <w:numFmt w:val="decimal"/>
      <w:lvlText w:val="%1."/>
      <w:lvlJc w:val="left"/>
      <w:pPr>
        <w:ind w:left="294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>
    <w:useFELayout/>
  </w:compat>
  <w:rsids>
    <w:rsidRoot w:val="007D5AA3"/>
    <w:rsid w:val="000B7EE5"/>
    <w:rsid w:val="00176DF4"/>
    <w:rsid w:val="0033212D"/>
    <w:rsid w:val="003C1A72"/>
    <w:rsid w:val="004634F9"/>
    <w:rsid w:val="006131DC"/>
    <w:rsid w:val="0070064C"/>
    <w:rsid w:val="00744560"/>
    <w:rsid w:val="007D5AA3"/>
    <w:rsid w:val="00940A52"/>
    <w:rsid w:val="009433FB"/>
    <w:rsid w:val="00BE2E90"/>
    <w:rsid w:val="00C6620C"/>
    <w:rsid w:val="00CC1178"/>
    <w:rsid w:val="00DB127D"/>
    <w:rsid w:val="00DB40F5"/>
    <w:rsid w:val="00DF7BF7"/>
    <w:rsid w:val="00E267F7"/>
    <w:rsid w:val="00E5165E"/>
    <w:rsid w:val="00FE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F7"/>
  </w:style>
  <w:style w:type="paragraph" w:styleId="1">
    <w:name w:val="heading 1"/>
    <w:basedOn w:val="a"/>
    <w:next w:val="a"/>
    <w:link w:val="10"/>
    <w:qFormat/>
    <w:rsid w:val="007D5A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AA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5165E"/>
    <w:pPr>
      <w:spacing w:after="120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4">
    <w:name w:val="Основний текст Знак"/>
    <w:basedOn w:val="a0"/>
    <w:link w:val="a3"/>
    <w:uiPriority w:val="99"/>
    <w:semiHidden/>
    <w:rsid w:val="00E5165E"/>
    <w:rPr>
      <w:rFonts w:ascii="Times New Roman" w:eastAsia="Calibri" w:hAnsi="Times New Roman" w:cs="Times New Roman"/>
      <w:sz w:val="28"/>
      <w:lang w:eastAsia="en-US"/>
    </w:rPr>
  </w:style>
  <w:style w:type="paragraph" w:styleId="a5">
    <w:name w:val="List Paragraph"/>
    <w:basedOn w:val="a"/>
    <w:uiPriority w:val="34"/>
    <w:qFormat/>
    <w:rsid w:val="00E5165E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character" w:customStyle="1" w:styleId="a6">
    <w:name w:val="Основний текст_"/>
    <w:basedOn w:val="a0"/>
    <w:link w:val="7"/>
    <w:locked/>
    <w:rsid w:val="00E5165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ий текст7"/>
    <w:basedOn w:val="a"/>
    <w:link w:val="a6"/>
    <w:rsid w:val="00E5165E"/>
    <w:pPr>
      <w:widowControl w:val="0"/>
      <w:shd w:val="clear" w:color="auto" w:fill="FFFFFF"/>
      <w:spacing w:after="1260" w:line="317" w:lineRule="exact"/>
      <w:ind w:hanging="1420"/>
    </w:pPr>
    <w:rPr>
      <w:rFonts w:ascii="Times New Roman" w:hAnsi="Times New Roman" w:cs="Times New Roman"/>
      <w:sz w:val="27"/>
      <w:szCs w:val="27"/>
    </w:rPr>
  </w:style>
  <w:style w:type="character" w:customStyle="1" w:styleId="a7">
    <w:name w:val="Основний текст + Напівжирний"/>
    <w:aliases w:val="Курсив"/>
    <w:basedOn w:val="a6"/>
    <w:rsid w:val="00E5165E"/>
    <w:rPr>
      <w:b/>
      <w:bCs/>
      <w:i/>
      <w:iCs/>
      <w:color w:val="000000"/>
      <w:spacing w:val="0"/>
      <w:w w:val="100"/>
      <w:position w:val="0"/>
      <w:lang w:val="uk-UA"/>
    </w:rPr>
  </w:style>
  <w:style w:type="character" w:customStyle="1" w:styleId="apple-style-span">
    <w:name w:val="apple-style-span"/>
    <w:basedOn w:val="a0"/>
    <w:rsid w:val="00E516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3826</Words>
  <Characters>2181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11</cp:revision>
  <dcterms:created xsi:type="dcterms:W3CDTF">2017-01-29T22:19:00Z</dcterms:created>
  <dcterms:modified xsi:type="dcterms:W3CDTF">2018-03-11T07:04:00Z</dcterms:modified>
</cp:coreProperties>
</file>