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F4" w:rsidRDefault="00635CF4" w:rsidP="00635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НАВЧАЛЬНОЇ ДИСЦИПЛІНИ</w:t>
      </w:r>
    </w:p>
    <w:p w:rsidR="00635CF4" w:rsidRDefault="00635CF4" w:rsidP="00635CF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       </w:t>
      </w:r>
      <w:r>
        <w:rPr>
          <w:rFonts w:ascii="Times New Roman" w:hAnsi="Times New Roman"/>
          <w:i/>
          <w:sz w:val="28"/>
          <w:szCs w:val="28"/>
        </w:rPr>
        <w:t>Основи валеології</w:t>
      </w:r>
    </w:p>
    <w:p w:rsid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013 Початкова освіта</w:t>
      </w:r>
    </w:p>
    <w:p w:rsid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>
        <w:rPr>
          <w:rFonts w:ascii="Times New Roman" w:hAnsi="Times New Roman"/>
          <w:i/>
          <w:sz w:val="28"/>
          <w:szCs w:val="28"/>
        </w:rPr>
        <w:t>Учитель початкової школи</w:t>
      </w:r>
    </w:p>
    <w:p w:rsid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635CF4" w:rsidRP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635CF4" w:rsidRP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</w:p>
    <w:p w:rsid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>
        <w:rPr>
          <w:rFonts w:ascii="Times New Roman" w:hAnsi="Times New Roman"/>
          <w:i/>
          <w:sz w:val="28"/>
          <w:szCs w:val="28"/>
        </w:rPr>
        <w:t>36 (18ауд., 18с.р.)</w:t>
      </w:r>
    </w:p>
    <w:p w:rsidR="00635CF4" w:rsidRP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</w:t>
      </w:r>
      <w:r w:rsidRPr="0063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1</w:t>
      </w:r>
    </w:p>
    <w:p w:rsidR="00635CF4" w:rsidRDefault="00635CF4" w:rsidP="00635CF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Залік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57311C" w:rsidRPr="00673DCF" w:rsidRDefault="0057311C" w:rsidP="0057311C">
      <w:pPr>
        <w:spacing w:after="0" w:line="240" w:lineRule="auto"/>
        <w:rPr>
          <w:rFonts w:ascii="Times New Roman" w:hAnsi="Times New Roman" w:cs="Times New Roman"/>
        </w:rPr>
      </w:pPr>
    </w:p>
    <w:p w:rsidR="00B836B6" w:rsidRPr="00611559" w:rsidRDefault="00E16E66" w:rsidP="00E16E6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11559">
        <w:rPr>
          <w:rFonts w:ascii="Times New Roman" w:hAnsi="Times New Roman" w:cs="Times New Roman"/>
          <w:b/>
          <w:sz w:val="28"/>
          <w:szCs w:val="28"/>
        </w:rPr>
        <w:t>Мета курсу</w:t>
      </w:r>
    </w:p>
    <w:p w:rsidR="00E16E66" w:rsidRDefault="00E16E66" w:rsidP="00E16E66">
      <w:pPr>
        <w:pStyle w:val="3"/>
        <w:shd w:val="clear" w:color="auto" w:fill="auto"/>
        <w:spacing w:line="240" w:lineRule="auto"/>
        <w:ind w:left="20" w:right="20" w:firstLine="540"/>
        <w:jc w:val="both"/>
        <w:rPr>
          <w:sz w:val="28"/>
          <w:szCs w:val="28"/>
        </w:rPr>
      </w:pPr>
      <w:r w:rsidRPr="00AD2795">
        <w:rPr>
          <w:b/>
          <w:sz w:val="28"/>
          <w:szCs w:val="28"/>
        </w:rPr>
        <w:t>Мета курсу</w:t>
      </w:r>
      <w:r w:rsidRPr="00AD2795">
        <w:rPr>
          <w:sz w:val="28"/>
          <w:szCs w:val="28"/>
        </w:rPr>
        <w:t xml:space="preserve"> - розкрити закономірності становлення і зміцнення здоров’я людини; сформувати вміння оцінювати стан здоров’я свого та інших, визначати чинники, що його формують; надати знання про здоровий спосіб життя та індивідуальні аспекти організації здорової життєдіяльності; сформувати ціннісно-орієнтовні настанови на збереження здоров’я і здоровий спосіб життя як невід’ємного складники життєвих цінностей і загальнокультурного світогляду студентів.</w:t>
      </w:r>
    </w:p>
    <w:p w:rsidR="00E16E66" w:rsidRPr="00AD2795" w:rsidRDefault="00E16E66" w:rsidP="00E16E66">
      <w:pPr>
        <w:pStyle w:val="3"/>
        <w:shd w:val="clear" w:color="auto" w:fill="auto"/>
        <w:spacing w:line="240" w:lineRule="auto"/>
        <w:ind w:left="20" w:firstLine="540"/>
        <w:jc w:val="both"/>
        <w:rPr>
          <w:b/>
          <w:sz w:val="28"/>
          <w:szCs w:val="28"/>
        </w:rPr>
      </w:pPr>
      <w:r w:rsidRPr="00AD2795">
        <w:rPr>
          <w:b/>
          <w:sz w:val="28"/>
          <w:szCs w:val="28"/>
        </w:rPr>
        <w:t>Завдання курсу:</w:t>
      </w:r>
    </w:p>
    <w:p w:rsidR="00E16E66" w:rsidRPr="00467651" w:rsidRDefault="00E16E66" w:rsidP="00E16E66">
      <w:pPr>
        <w:pStyle w:val="Default"/>
        <w:numPr>
          <w:ilvl w:val="0"/>
          <w:numId w:val="3"/>
        </w:numPr>
        <w:tabs>
          <w:tab w:val="left" w:pos="142"/>
        </w:tabs>
        <w:spacing w:after="14"/>
        <w:ind w:left="0" w:hanging="11"/>
        <w:rPr>
          <w:sz w:val="28"/>
          <w:szCs w:val="28"/>
        </w:rPr>
      </w:pPr>
      <w:r w:rsidRPr="00467651">
        <w:rPr>
          <w:sz w:val="28"/>
          <w:szCs w:val="28"/>
        </w:rPr>
        <w:t xml:space="preserve">ознайомити студентів із механізмами формування, розвитку, збереження резервів систем організму людини; </w:t>
      </w:r>
    </w:p>
    <w:p w:rsidR="00E16E66" w:rsidRPr="00467651" w:rsidRDefault="00E16E66" w:rsidP="00E16E66">
      <w:pPr>
        <w:pStyle w:val="Default"/>
        <w:tabs>
          <w:tab w:val="left" w:pos="142"/>
        </w:tabs>
        <w:spacing w:after="14"/>
        <w:ind w:hanging="11"/>
        <w:rPr>
          <w:sz w:val="28"/>
          <w:szCs w:val="28"/>
        </w:rPr>
      </w:pPr>
      <w:r w:rsidRPr="00467651">
        <w:rPr>
          <w:sz w:val="28"/>
          <w:szCs w:val="28"/>
        </w:rPr>
        <w:t>– дати уявлення про формування способу життя індивіда шляхом: розвитку інтелектуальної творчої діяльності; виховання, підвищення культури знань психофізіології свого</w:t>
      </w:r>
      <w:r>
        <w:rPr>
          <w:sz w:val="28"/>
          <w:szCs w:val="28"/>
        </w:rPr>
        <w:t xml:space="preserve"> організму; мотивації для форму</w:t>
      </w:r>
      <w:r w:rsidRPr="00467651">
        <w:rPr>
          <w:sz w:val="28"/>
          <w:szCs w:val="28"/>
        </w:rPr>
        <w:t xml:space="preserve">вання та збереження здоров’я; </w:t>
      </w:r>
    </w:p>
    <w:p w:rsidR="00E16E66" w:rsidRDefault="00E16E66" w:rsidP="00E16E66">
      <w:pPr>
        <w:pStyle w:val="Default"/>
        <w:tabs>
          <w:tab w:val="left" w:pos="142"/>
        </w:tabs>
        <w:ind w:hanging="11"/>
        <w:rPr>
          <w:sz w:val="28"/>
          <w:szCs w:val="28"/>
        </w:rPr>
      </w:pPr>
      <w:r w:rsidRPr="00467651">
        <w:rPr>
          <w:sz w:val="28"/>
          <w:szCs w:val="28"/>
        </w:rPr>
        <w:t>– навчити користуватися різними методами дослідження стану здоров’я, розробляти та інтерпретувати результати моніторингу здоров’я</w:t>
      </w:r>
      <w:r>
        <w:rPr>
          <w:sz w:val="28"/>
          <w:szCs w:val="28"/>
        </w:rPr>
        <w:t>.</w:t>
      </w:r>
    </w:p>
    <w:p w:rsidR="00E16E66" w:rsidRDefault="00E16E66" w:rsidP="00E16E66">
      <w:pPr>
        <w:pStyle w:val="Default"/>
        <w:numPr>
          <w:ilvl w:val="0"/>
          <w:numId w:val="2"/>
        </w:numPr>
        <w:tabs>
          <w:tab w:val="left" w:pos="142"/>
        </w:tabs>
        <w:rPr>
          <w:b/>
          <w:sz w:val="28"/>
          <w:szCs w:val="28"/>
        </w:rPr>
      </w:pPr>
      <w:r w:rsidRPr="00E16E66">
        <w:rPr>
          <w:b/>
          <w:sz w:val="28"/>
          <w:szCs w:val="28"/>
        </w:rPr>
        <w:t>Організація курсу</w:t>
      </w:r>
    </w:p>
    <w:p w:rsidR="00E16E66" w:rsidRPr="00E16E66" w:rsidRDefault="00E16E66" w:rsidP="00E16E66">
      <w:pPr>
        <w:pStyle w:val="40"/>
        <w:shd w:val="clear" w:color="auto" w:fill="auto"/>
        <w:spacing w:line="240" w:lineRule="auto"/>
        <w:ind w:left="20" w:firstLine="560"/>
        <w:rPr>
          <w:b w:val="0"/>
          <w:i w:val="0"/>
          <w:sz w:val="28"/>
          <w:szCs w:val="28"/>
        </w:rPr>
      </w:pPr>
      <w:r w:rsidRPr="00E16E66">
        <w:rPr>
          <w:b w:val="0"/>
          <w:i w:val="0"/>
          <w:sz w:val="28"/>
          <w:szCs w:val="28"/>
        </w:rPr>
        <w:t>У результаті вивчення дисципліни студенти повинні знати:</w:t>
      </w:r>
    </w:p>
    <w:p w:rsidR="00E16E66" w:rsidRPr="00467651" w:rsidRDefault="00E16E66" w:rsidP="00E16E66">
      <w:pPr>
        <w:pStyle w:val="Default"/>
        <w:numPr>
          <w:ilvl w:val="0"/>
          <w:numId w:val="3"/>
        </w:numPr>
        <w:tabs>
          <w:tab w:val="left" w:pos="284"/>
          <w:tab w:val="left" w:pos="9355"/>
        </w:tabs>
        <w:spacing w:after="28"/>
        <w:ind w:left="0" w:firstLine="0"/>
        <w:rPr>
          <w:sz w:val="28"/>
          <w:szCs w:val="28"/>
        </w:rPr>
      </w:pPr>
      <w:r w:rsidRPr="00467651">
        <w:rPr>
          <w:sz w:val="28"/>
          <w:szCs w:val="28"/>
        </w:rPr>
        <w:t xml:space="preserve">основні поняття теми; </w:t>
      </w:r>
    </w:p>
    <w:p w:rsidR="00E16E66" w:rsidRPr="00467651" w:rsidRDefault="00E16E66" w:rsidP="00E16E66">
      <w:pPr>
        <w:pStyle w:val="Default"/>
        <w:numPr>
          <w:ilvl w:val="0"/>
          <w:numId w:val="3"/>
        </w:numPr>
        <w:tabs>
          <w:tab w:val="left" w:pos="284"/>
          <w:tab w:val="left" w:pos="9355"/>
        </w:tabs>
        <w:spacing w:after="28"/>
        <w:ind w:left="0" w:firstLine="0"/>
        <w:rPr>
          <w:sz w:val="28"/>
          <w:szCs w:val="28"/>
        </w:rPr>
      </w:pPr>
      <w:r w:rsidRPr="00467651">
        <w:rPr>
          <w:sz w:val="28"/>
          <w:szCs w:val="28"/>
        </w:rPr>
        <w:t xml:space="preserve">вплив факторів довкілля на здоров’я людини; </w:t>
      </w:r>
    </w:p>
    <w:p w:rsidR="00E16E66" w:rsidRPr="00467651" w:rsidRDefault="00E16E66" w:rsidP="00E16E66">
      <w:pPr>
        <w:pStyle w:val="Default"/>
        <w:numPr>
          <w:ilvl w:val="0"/>
          <w:numId w:val="3"/>
        </w:numPr>
        <w:tabs>
          <w:tab w:val="left" w:pos="284"/>
          <w:tab w:val="left" w:pos="9355"/>
        </w:tabs>
        <w:spacing w:after="28"/>
        <w:ind w:left="0" w:firstLine="0"/>
        <w:rPr>
          <w:sz w:val="28"/>
          <w:szCs w:val="28"/>
        </w:rPr>
      </w:pPr>
      <w:r w:rsidRPr="00467651">
        <w:rPr>
          <w:sz w:val="28"/>
          <w:szCs w:val="28"/>
        </w:rPr>
        <w:t xml:space="preserve">методи і засоби захисту чинників зовнішнього середовища із метою </w:t>
      </w:r>
      <w:r>
        <w:rPr>
          <w:sz w:val="28"/>
          <w:szCs w:val="28"/>
        </w:rPr>
        <w:t>з</w:t>
      </w:r>
      <w:r w:rsidRPr="00467651">
        <w:rPr>
          <w:sz w:val="28"/>
          <w:szCs w:val="28"/>
        </w:rPr>
        <w:t xml:space="preserve">береження резервів здоров’я; </w:t>
      </w:r>
    </w:p>
    <w:p w:rsidR="00E16E66" w:rsidRPr="00467651" w:rsidRDefault="00E16E66" w:rsidP="00E16E66">
      <w:pPr>
        <w:pStyle w:val="Default"/>
        <w:numPr>
          <w:ilvl w:val="0"/>
          <w:numId w:val="3"/>
        </w:numPr>
        <w:tabs>
          <w:tab w:val="left" w:pos="284"/>
          <w:tab w:val="left" w:pos="9355"/>
        </w:tabs>
        <w:spacing w:after="28"/>
        <w:ind w:left="0" w:firstLine="0"/>
        <w:rPr>
          <w:sz w:val="28"/>
          <w:szCs w:val="28"/>
        </w:rPr>
      </w:pPr>
      <w:r w:rsidRPr="00467651">
        <w:rPr>
          <w:sz w:val="28"/>
          <w:szCs w:val="28"/>
        </w:rPr>
        <w:t xml:space="preserve">сутність здорового способу життя з врахуванням індивідуальних </w:t>
      </w:r>
      <w:r>
        <w:rPr>
          <w:sz w:val="28"/>
          <w:szCs w:val="28"/>
        </w:rPr>
        <w:t>о</w:t>
      </w:r>
      <w:r w:rsidRPr="00467651">
        <w:rPr>
          <w:sz w:val="28"/>
          <w:szCs w:val="28"/>
        </w:rPr>
        <w:t xml:space="preserve">собливостей з метою збереження резервів здоров’я; </w:t>
      </w:r>
    </w:p>
    <w:p w:rsidR="00E16E66" w:rsidRPr="00467651" w:rsidRDefault="00E16E66" w:rsidP="00E16E66">
      <w:pPr>
        <w:pStyle w:val="Default"/>
        <w:numPr>
          <w:ilvl w:val="0"/>
          <w:numId w:val="3"/>
        </w:numPr>
        <w:tabs>
          <w:tab w:val="left" w:pos="284"/>
          <w:tab w:val="left" w:pos="9355"/>
        </w:tabs>
        <w:ind w:left="0" w:firstLine="0"/>
        <w:rPr>
          <w:sz w:val="28"/>
          <w:szCs w:val="28"/>
        </w:rPr>
      </w:pPr>
      <w:r w:rsidRPr="00467651">
        <w:rPr>
          <w:sz w:val="28"/>
          <w:szCs w:val="28"/>
        </w:rPr>
        <w:lastRenderedPageBreak/>
        <w:t xml:space="preserve">методи накопичення резервів здоров’я. </w:t>
      </w:r>
    </w:p>
    <w:p w:rsidR="00E16E66" w:rsidRPr="00E16E66" w:rsidRDefault="00E16E66" w:rsidP="00E16E66">
      <w:pPr>
        <w:pStyle w:val="40"/>
        <w:shd w:val="clear" w:color="auto" w:fill="auto"/>
        <w:spacing w:line="240" w:lineRule="auto"/>
        <w:ind w:left="20" w:firstLine="560"/>
        <w:rPr>
          <w:b w:val="0"/>
          <w:i w:val="0"/>
          <w:sz w:val="28"/>
          <w:szCs w:val="28"/>
        </w:rPr>
      </w:pPr>
      <w:r w:rsidRPr="00E16E66">
        <w:rPr>
          <w:b w:val="0"/>
          <w:i w:val="0"/>
          <w:sz w:val="28"/>
          <w:szCs w:val="28"/>
        </w:rPr>
        <w:t>Студенти повинні вміти:</w:t>
      </w:r>
    </w:p>
    <w:p w:rsidR="00E16E66" w:rsidRPr="00526121" w:rsidRDefault="00E16E66" w:rsidP="00E16E66">
      <w:pPr>
        <w:pStyle w:val="3"/>
        <w:numPr>
          <w:ilvl w:val="0"/>
          <w:numId w:val="3"/>
        </w:numPr>
        <w:shd w:val="clear" w:color="auto" w:fill="auto"/>
        <w:tabs>
          <w:tab w:val="left" w:pos="956"/>
        </w:tabs>
        <w:spacing w:line="240" w:lineRule="auto"/>
        <w:ind w:left="284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6121">
        <w:rPr>
          <w:sz w:val="28"/>
          <w:szCs w:val="28"/>
        </w:rPr>
        <w:t xml:space="preserve">бґрунтовувати необхідність для сучасної людини набуття знань, вмінь і навичок збереження і зміцнення </w:t>
      </w:r>
      <w:proofErr w:type="spellStart"/>
      <w:r w:rsidRPr="00526121">
        <w:rPr>
          <w:sz w:val="28"/>
          <w:szCs w:val="28"/>
        </w:rPr>
        <w:t>здоров’</w:t>
      </w:r>
      <w:proofErr w:type="spellEnd"/>
      <w:r w:rsidRPr="00526121">
        <w:rPr>
          <w:sz w:val="28"/>
          <w:szCs w:val="28"/>
        </w:rPr>
        <w:t xml:space="preserve"> я;</w:t>
      </w:r>
    </w:p>
    <w:p w:rsidR="00E16E66" w:rsidRPr="00526121" w:rsidRDefault="00E16E66" w:rsidP="00E16E66">
      <w:pPr>
        <w:pStyle w:val="3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6121">
        <w:rPr>
          <w:sz w:val="28"/>
          <w:szCs w:val="28"/>
        </w:rPr>
        <w:t>изначати основні чинники формування здорового способу життя;</w:t>
      </w:r>
    </w:p>
    <w:p w:rsidR="00E16E66" w:rsidRPr="00526121" w:rsidRDefault="00E16E66" w:rsidP="00E16E66">
      <w:pPr>
        <w:pStyle w:val="3"/>
        <w:numPr>
          <w:ilvl w:val="0"/>
          <w:numId w:val="3"/>
        </w:numPr>
        <w:shd w:val="clear" w:color="auto" w:fill="auto"/>
        <w:tabs>
          <w:tab w:val="left" w:pos="951"/>
        </w:tabs>
        <w:spacing w:line="240" w:lineRule="auto"/>
        <w:ind w:left="284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6121">
        <w:rPr>
          <w:sz w:val="28"/>
          <w:szCs w:val="28"/>
        </w:rPr>
        <w:t xml:space="preserve">бирати доцільні для індивіда форми і методи формування фізичного, психічного і духовного </w:t>
      </w:r>
      <w:proofErr w:type="spellStart"/>
      <w:r w:rsidRPr="00526121">
        <w:rPr>
          <w:sz w:val="28"/>
          <w:szCs w:val="28"/>
        </w:rPr>
        <w:t>здоров’</w:t>
      </w:r>
      <w:proofErr w:type="spellEnd"/>
      <w:r w:rsidRPr="00526121">
        <w:rPr>
          <w:sz w:val="28"/>
          <w:szCs w:val="28"/>
        </w:rPr>
        <w:t xml:space="preserve"> я;</w:t>
      </w:r>
    </w:p>
    <w:p w:rsidR="00E16E66" w:rsidRDefault="00E16E66" w:rsidP="00E16E66">
      <w:pPr>
        <w:pStyle w:val="3"/>
        <w:numPr>
          <w:ilvl w:val="0"/>
          <w:numId w:val="3"/>
        </w:numPr>
        <w:shd w:val="clear" w:color="auto" w:fill="auto"/>
        <w:tabs>
          <w:tab w:val="left" w:pos="946"/>
        </w:tabs>
        <w:spacing w:line="240" w:lineRule="auto"/>
        <w:ind w:left="284" w:right="40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26121">
        <w:rPr>
          <w:sz w:val="28"/>
          <w:szCs w:val="28"/>
        </w:rPr>
        <w:t>проваджувати заходи, спрямовані на профілактику захворювань.</w:t>
      </w:r>
    </w:p>
    <w:p w:rsidR="00E16E66" w:rsidRPr="00611559" w:rsidRDefault="00611559" w:rsidP="00611559">
      <w:pPr>
        <w:pStyle w:val="3"/>
        <w:numPr>
          <w:ilvl w:val="0"/>
          <w:numId w:val="2"/>
        </w:numPr>
        <w:shd w:val="clear" w:color="auto" w:fill="auto"/>
        <w:tabs>
          <w:tab w:val="left" w:pos="946"/>
        </w:tabs>
        <w:spacing w:line="240" w:lineRule="auto"/>
        <w:ind w:right="40"/>
        <w:jc w:val="both"/>
        <w:rPr>
          <w:b/>
          <w:sz w:val="28"/>
          <w:szCs w:val="28"/>
        </w:rPr>
      </w:pPr>
      <w:r w:rsidRPr="00611559">
        <w:rPr>
          <w:b/>
          <w:sz w:val="28"/>
          <w:szCs w:val="28"/>
        </w:rPr>
        <w:t>Лекції</w:t>
      </w:r>
    </w:p>
    <w:p w:rsidR="00611559" w:rsidRDefault="00611559" w:rsidP="00611559">
      <w:pPr>
        <w:pStyle w:val="Default"/>
        <w:tabs>
          <w:tab w:val="left" w:pos="142"/>
        </w:tabs>
        <w:rPr>
          <w:bCs/>
          <w:sz w:val="28"/>
          <w:szCs w:val="28"/>
        </w:rPr>
      </w:pPr>
      <w:r w:rsidRPr="00D63CB3">
        <w:rPr>
          <w:bCs/>
          <w:sz w:val="28"/>
          <w:szCs w:val="28"/>
        </w:rPr>
        <w:t>Тема 1.</w:t>
      </w:r>
      <w:r w:rsidRPr="00D63CB3">
        <w:rPr>
          <w:sz w:val="28"/>
          <w:szCs w:val="28"/>
        </w:rPr>
        <w:t xml:space="preserve"> </w:t>
      </w:r>
      <w:r w:rsidRPr="00D63CB3">
        <w:rPr>
          <w:bCs/>
          <w:sz w:val="28"/>
          <w:szCs w:val="28"/>
        </w:rPr>
        <w:t>Теоретичні основи валеології</w:t>
      </w:r>
      <w:r>
        <w:rPr>
          <w:bCs/>
          <w:sz w:val="28"/>
          <w:szCs w:val="28"/>
        </w:rPr>
        <w:t>.</w:t>
      </w:r>
    </w:p>
    <w:p w:rsidR="00611559" w:rsidRDefault="00611559" w:rsidP="00611559">
      <w:pPr>
        <w:pStyle w:val="Default"/>
        <w:tabs>
          <w:tab w:val="left" w:pos="142"/>
        </w:tabs>
        <w:rPr>
          <w:bCs/>
          <w:sz w:val="28"/>
          <w:szCs w:val="28"/>
        </w:rPr>
      </w:pPr>
      <w:r w:rsidRPr="00D63CB3">
        <w:rPr>
          <w:sz w:val="28"/>
          <w:szCs w:val="28"/>
          <w:lang w:eastAsia="ru-RU"/>
        </w:rPr>
        <w:t xml:space="preserve">Тема 2. </w:t>
      </w:r>
      <w:r w:rsidRPr="00D63CB3">
        <w:rPr>
          <w:bCs/>
          <w:sz w:val="28"/>
          <w:szCs w:val="28"/>
        </w:rPr>
        <w:t>Особливості сучасного стану здоров’я населення України та шляхи його поліпшення.</w:t>
      </w:r>
    </w:p>
    <w:p w:rsidR="00611559" w:rsidRDefault="00611559" w:rsidP="00611559">
      <w:pPr>
        <w:pStyle w:val="Default"/>
        <w:tabs>
          <w:tab w:val="left" w:pos="142"/>
        </w:tabs>
        <w:rPr>
          <w:sz w:val="28"/>
          <w:szCs w:val="28"/>
        </w:rPr>
      </w:pPr>
      <w:r w:rsidRPr="00D63CB3">
        <w:rPr>
          <w:sz w:val="28"/>
          <w:szCs w:val="28"/>
        </w:rPr>
        <w:t>Тема 3. Здоровий спосіб життя як шлях формування, збереження і зміцнення здоров’я сучасної дитини.</w:t>
      </w:r>
    </w:p>
    <w:p w:rsidR="00611559" w:rsidRDefault="00611559" w:rsidP="00611559">
      <w:pPr>
        <w:pStyle w:val="Default"/>
        <w:tabs>
          <w:tab w:val="left" w:pos="142"/>
        </w:tabs>
        <w:rPr>
          <w:bCs/>
          <w:sz w:val="28"/>
          <w:szCs w:val="28"/>
        </w:rPr>
      </w:pPr>
      <w:r w:rsidRPr="00D63CB3">
        <w:rPr>
          <w:sz w:val="28"/>
          <w:szCs w:val="28"/>
        </w:rPr>
        <w:t xml:space="preserve">Тема 6. </w:t>
      </w:r>
      <w:r w:rsidRPr="00D63CB3">
        <w:rPr>
          <w:bCs/>
          <w:sz w:val="28"/>
          <w:szCs w:val="28"/>
        </w:rPr>
        <w:t>Харчування і здоров'я.</w:t>
      </w:r>
    </w:p>
    <w:p w:rsidR="00611559" w:rsidRDefault="00611559" w:rsidP="00611559">
      <w:pPr>
        <w:pStyle w:val="Default"/>
        <w:tabs>
          <w:tab w:val="left" w:pos="142"/>
        </w:tabs>
        <w:rPr>
          <w:sz w:val="28"/>
          <w:szCs w:val="28"/>
        </w:rPr>
      </w:pPr>
      <w:r w:rsidRPr="00D63CB3">
        <w:rPr>
          <w:sz w:val="28"/>
          <w:szCs w:val="28"/>
        </w:rPr>
        <w:t>Тема 7. Екологічні аспекти здоров’я і хвороб людини.</w:t>
      </w:r>
    </w:p>
    <w:p w:rsidR="00E16E66" w:rsidRPr="00E16E66" w:rsidRDefault="00611559" w:rsidP="00611559">
      <w:pPr>
        <w:pStyle w:val="Default"/>
        <w:tabs>
          <w:tab w:val="left" w:pos="142"/>
        </w:tabs>
        <w:rPr>
          <w:sz w:val="28"/>
          <w:szCs w:val="28"/>
        </w:rPr>
      </w:pPr>
      <w:r w:rsidRPr="00D63CB3">
        <w:rPr>
          <w:sz w:val="28"/>
          <w:szCs w:val="28"/>
        </w:rPr>
        <w:t xml:space="preserve">Тема 8. Психічне здоров’я як складова досконалого здоров’я сучасної людини. </w:t>
      </w:r>
      <w:r w:rsidR="00E16E66">
        <w:rPr>
          <w:sz w:val="28"/>
          <w:szCs w:val="28"/>
        </w:rPr>
        <w:t xml:space="preserve"> </w:t>
      </w:r>
    </w:p>
    <w:p w:rsidR="00E16E66" w:rsidRPr="00611559" w:rsidRDefault="00E16E66" w:rsidP="00E16E6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E66" w:rsidRDefault="00611559" w:rsidP="006115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11559">
        <w:rPr>
          <w:rFonts w:ascii="Times New Roman" w:hAnsi="Times New Roman" w:cs="Times New Roman"/>
          <w:b/>
          <w:sz w:val="24"/>
          <w:szCs w:val="24"/>
        </w:rPr>
        <w:t>Семінарські/практичні заняття</w:t>
      </w:r>
    </w:p>
    <w:p w:rsidR="00611559" w:rsidRDefault="00611559" w:rsidP="00611559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D63CB3">
        <w:rPr>
          <w:rFonts w:ascii="Times New Roman" w:hAnsi="Times New Roman"/>
          <w:sz w:val="28"/>
          <w:szCs w:val="28"/>
        </w:rPr>
        <w:t>Тема 4.  Фізичне здоров’я та його кількісна діагностика.</w:t>
      </w:r>
    </w:p>
    <w:p w:rsidR="00611559" w:rsidRDefault="00611559" w:rsidP="00611559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D63CB3">
        <w:rPr>
          <w:rFonts w:ascii="Times New Roman" w:hAnsi="Times New Roman"/>
          <w:sz w:val="28"/>
          <w:szCs w:val="28"/>
        </w:rPr>
        <w:t xml:space="preserve">Тема 5. Контроль знань – Модуль 1.   </w:t>
      </w:r>
    </w:p>
    <w:p w:rsidR="00611559" w:rsidRPr="008C1294" w:rsidRDefault="00611559" w:rsidP="00611559">
      <w:pPr>
        <w:spacing w:after="0" w:line="240" w:lineRule="auto"/>
        <w:ind w:right="31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63CB3">
        <w:rPr>
          <w:rFonts w:ascii="Times New Roman" w:hAnsi="Times New Roman"/>
          <w:sz w:val="28"/>
          <w:szCs w:val="28"/>
        </w:rPr>
        <w:t xml:space="preserve">Тема 6. </w:t>
      </w:r>
      <w:r w:rsidRPr="00611559">
        <w:rPr>
          <w:rFonts w:ascii="Times New Roman" w:hAnsi="Times New Roman"/>
          <w:color w:val="000000"/>
          <w:sz w:val="28"/>
          <w:szCs w:val="28"/>
        </w:rPr>
        <w:t>Гігієнічні основи харчування.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1559" w:rsidRDefault="00611559" w:rsidP="00611559">
      <w:pPr>
        <w:pStyle w:val="a3"/>
        <w:spacing w:after="0"/>
        <w:ind w:hanging="720"/>
        <w:rPr>
          <w:rFonts w:ascii="Times New Roman" w:hAnsi="Times New Roman"/>
          <w:sz w:val="28"/>
          <w:szCs w:val="28"/>
        </w:rPr>
      </w:pPr>
      <w:r w:rsidRPr="00D63CB3">
        <w:rPr>
          <w:rFonts w:ascii="Times New Roman" w:hAnsi="Times New Roman"/>
          <w:sz w:val="28"/>
          <w:szCs w:val="28"/>
        </w:rPr>
        <w:t>Тема 9. Контроль знань – модуль 1.</w:t>
      </w:r>
    </w:p>
    <w:p w:rsidR="00611559" w:rsidRPr="00611559" w:rsidRDefault="00611559" w:rsidP="006115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559">
        <w:rPr>
          <w:rFonts w:ascii="Times New Roman" w:hAnsi="Times New Roman"/>
          <w:b/>
          <w:sz w:val="28"/>
          <w:szCs w:val="28"/>
        </w:rPr>
        <w:t>Оцінювання знань, вмінь, навичок</w:t>
      </w:r>
    </w:p>
    <w:p w:rsidR="00611559" w:rsidRDefault="00611559" w:rsidP="00611559">
      <w:pPr>
        <w:pStyle w:val="a3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Якість засвоєння змісту навчальної дисципліни оцінюється за 100-бальною шкалою. </w:t>
      </w:r>
    </w:p>
    <w:p w:rsidR="00611559" w:rsidRDefault="00611559" w:rsidP="00611559">
      <w:pPr>
        <w:pStyle w:val="a3"/>
        <w:spacing w:after="0" w:line="240" w:lineRule="auto"/>
        <w:ind w:left="-66"/>
        <w:rPr>
          <w:rFonts w:ascii="Times New Roman" w:hAnsi="Times New Roman"/>
          <w:i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420"/>
        <w:gridCol w:w="1559"/>
        <w:gridCol w:w="1559"/>
        <w:gridCol w:w="1418"/>
        <w:gridCol w:w="1459"/>
        <w:gridCol w:w="986"/>
      </w:tblGrid>
      <w:tr w:rsidR="00611559" w:rsidTr="005D4E69">
        <w:tc>
          <w:tcPr>
            <w:tcW w:w="8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Поточне опитування та самостійна робота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Сума</w:t>
            </w:r>
          </w:p>
        </w:tc>
      </w:tr>
      <w:tr w:rsidR="00611559" w:rsidTr="005D4E69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</w:tc>
        <w:tc>
          <w:tcPr>
            <w:tcW w:w="4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611559" w:rsidTr="005D4E6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Т5</w:t>
            </w:r>
          </w:p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Т9</w:t>
            </w:r>
          </w:p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КЗ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СРС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11559" w:rsidTr="005D4E69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611559" w:rsidRDefault="00611559" w:rsidP="00611559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p w:rsidR="00611559" w:rsidRDefault="00611559" w:rsidP="00611559">
      <w:pPr>
        <w:pStyle w:val="a3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Поточне оцінювання упродовж семестру:</w:t>
      </w:r>
    </w:p>
    <w:p w:rsidR="00611559" w:rsidRDefault="00611559" w:rsidP="006115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Модульна контрольна робота  - 40б. (2 </w:t>
      </w:r>
      <w:proofErr w:type="spellStart"/>
      <w:r>
        <w:rPr>
          <w:rFonts w:ascii="Times New Roman" w:hAnsi="Times New Roman"/>
          <w:sz w:val="28"/>
          <w:szCs w:val="28"/>
        </w:rPr>
        <w:t>к.р</w:t>
      </w:r>
      <w:proofErr w:type="spellEnd"/>
      <w:r>
        <w:rPr>
          <w:rFonts w:ascii="Times New Roman" w:hAnsi="Times New Roman"/>
          <w:sz w:val="28"/>
          <w:szCs w:val="28"/>
        </w:rPr>
        <w:t>. по 20балів)</w:t>
      </w:r>
    </w:p>
    <w:p w:rsidR="00611559" w:rsidRDefault="00611559" w:rsidP="0061155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Практичне (семінарське) заняття  - 20б. ( 2 пр. по 10 балів)</w:t>
      </w:r>
    </w:p>
    <w:p w:rsidR="00611559" w:rsidRDefault="00611559" w:rsidP="0061155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Самостійна робота – 40б.:</w:t>
      </w:r>
    </w:p>
    <w:p w:rsidR="00611559" w:rsidRDefault="00611559" w:rsidP="0061155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611559" w:rsidRDefault="00611559" w:rsidP="006115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lastRenderedPageBreak/>
        <w:t>реферат (захист) -1- 3 б.</w:t>
      </w:r>
    </w:p>
    <w:p w:rsidR="00611559" w:rsidRDefault="00611559" w:rsidP="0061155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611559" w:rsidRDefault="00611559" w:rsidP="00611559">
      <w:pPr>
        <w:spacing w:after="0" w:line="240" w:lineRule="auto"/>
        <w:ind w:left="360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611559" w:rsidRDefault="00611559" w:rsidP="006115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611559" w:rsidRDefault="00611559" w:rsidP="00611559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611559" w:rsidRDefault="00611559" w:rsidP="00611559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611559" w:rsidRDefault="00611559" w:rsidP="00611559">
      <w:pPr>
        <w:spacing w:before="240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7"/>
        </w:rPr>
        <w:t>На підставі отриманих впродовж семестру суми балів виставляється підсумкова оцінка (залік). Якщо студент набрав менше 50 б., він не допускається до заліку, поки не виконає вимоги поточного оцінювання.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br/>
      </w:r>
    </w:p>
    <w:p w:rsidR="00611559" w:rsidRDefault="00611559" w:rsidP="00611559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Шкала оцінювання: національна та ЄКТС</w:t>
      </w:r>
    </w:p>
    <w:p w:rsidR="00611559" w:rsidRDefault="00611559" w:rsidP="00611559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611559" w:rsidTr="005D4E6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Екзаменаційна</w:t>
            </w: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оцінка, оцінка з диференційованого </w:t>
            </w: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заліку</w:t>
            </w: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(національна</w:t>
            </w: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</w:tr>
      <w:tr w:rsidR="00611559" w:rsidTr="005D4E6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611559" w:rsidTr="005D4E6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1559" w:rsidTr="005D4E6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1559" w:rsidTr="005D4E6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11559" w:rsidTr="005D4E69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59" w:rsidRDefault="00611559" w:rsidP="005D4E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59" w:rsidRDefault="00611559" w:rsidP="005D4E6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11559" w:rsidRDefault="00611559" w:rsidP="00611559"/>
    <w:p w:rsidR="00611559" w:rsidRPr="00611559" w:rsidRDefault="00611559" w:rsidP="0061155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611559" w:rsidRPr="00611559" w:rsidSect="0088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075F"/>
    <w:multiLevelType w:val="hybridMultilevel"/>
    <w:tmpl w:val="3DB24A62"/>
    <w:lvl w:ilvl="0" w:tplc="F328D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77035D"/>
    <w:multiLevelType w:val="hybridMultilevel"/>
    <w:tmpl w:val="A4CCA6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57311C"/>
    <w:rsid w:val="0057311C"/>
    <w:rsid w:val="00611559"/>
    <w:rsid w:val="00635CF4"/>
    <w:rsid w:val="007B5C5D"/>
    <w:rsid w:val="00884B87"/>
    <w:rsid w:val="00B836B6"/>
    <w:rsid w:val="00D424A0"/>
    <w:rsid w:val="00E1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87"/>
  </w:style>
  <w:style w:type="paragraph" w:styleId="1">
    <w:name w:val="heading 1"/>
    <w:basedOn w:val="a"/>
    <w:next w:val="a"/>
    <w:link w:val="10"/>
    <w:qFormat/>
    <w:rsid w:val="005731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11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16E66"/>
    <w:pPr>
      <w:ind w:left="720"/>
      <w:contextualSpacing/>
    </w:pPr>
  </w:style>
  <w:style w:type="character" w:customStyle="1" w:styleId="a4">
    <w:name w:val="Основний текст_"/>
    <w:basedOn w:val="a0"/>
    <w:link w:val="3"/>
    <w:rsid w:val="00E16E6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ий текст3"/>
    <w:basedOn w:val="a"/>
    <w:link w:val="a4"/>
    <w:rsid w:val="00E16E66"/>
    <w:pPr>
      <w:widowControl w:val="0"/>
      <w:shd w:val="clear" w:color="auto" w:fill="FFFFFF"/>
      <w:spacing w:after="0" w:line="413" w:lineRule="exact"/>
      <w:ind w:hanging="74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E16E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">
    <w:name w:val="Основний текст (4)_"/>
    <w:basedOn w:val="a0"/>
    <w:link w:val="40"/>
    <w:rsid w:val="00E16E6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E16E66"/>
    <w:pPr>
      <w:widowControl w:val="0"/>
      <w:shd w:val="clear" w:color="auto" w:fill="FFFFFF"/>
      <w:spacing w:after="0" w:line="278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2461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2017-01-29T22:32:00Z</dcterms:created>
  <dcterms:modified xsi:type="dcterms:W3CDTF">2018-03-11T07:02:00Z</dcterms:modified>
</cp:coreProperties>
</file>