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13" w:rsidRPr="00D77413" w:rsidRDefault="00D77413" w:rsidP="00D77413">
      <w:pPr>
        <w:spacing w:after="0"/>
        <w:ind w:hanging="6946"/>
        <w:jc w:val="both"/>
        <w:rPr>
          <w:rFonts w:ascii="Times New Roman" w:hAnsi="Times New Roman"/>
          <w:b/>
          <w:sz w:val="28"/>
          <w:szCs w:val="28"/>
        </w:rPr>
      </w:pPr>
      <w:r w:rsidRPr="00D77413">
        <w:rPr>
          <w:rFonts w:ascii="Times New Roman" w:hAnsi="Times New Roman"/>
          <w:b/>
          <w:sz w:val="28"/>
          <w:szCs w:val="28"/>
        </w:rPr>
        <w:t>САМОСТІЙНА РОБОТА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222"/>
        <w:gridCol w:w="1560"/>
      </w:tblGrid>
      <w:tr w:rsidR="00160264" w:rsidRPr="00D77413" w:rsidTr="00DE17D3">
        <w:tc>
          <w:tcPr>
            <w:tcW w:w="10349" w:type="dxa"/>
            <w:gridSpan w:val="3"/>
          </w:tcPr>
          <w:p w:rsidR="00F80DE7" w:rsidRDefault="00F80DE7" w:rsidP="001602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0264" w:rsidRDefault="00160264" w:rsidP="001602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264">
              <w:rPr>
                <w:rFonts w:ascii="Times New Roman" w:hAnsi="Times New Roman"/>
                <w:b/>
                <w:sz w:val="28"/>
                <w:szCs w:val="28"/>
              </w:rPr>
              <w:t xml:space="preserve">Самостійна робота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r w:rsidRPr="00160264">
              <w:rPr>
                <w:rFonts w:ascii="Times New Roman" w:hAnsi="Times New Roman"/>
                <w:b/>
                <w:sz w:val="28"/>
                <w:szCs w:val="28"/>
              </w:rPr>
              <w:t>«Методика навчання «Я у світі»</w:t>
            </w:r>
          </w:p>
          <w:p w:rsidR="00F80DE7" w:rsidRPr="00160264" w:rsidRDefault="00F80DE7" w:rsidP="001602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ind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77413" w:rsidRPr="00D77413" w:rsidRDefault="00D77413" w:rsidP="00D77413">
            <w:pPr>
              <w:spacing w:after="0"/>
              <w:ind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Теоретико – методологічні засади побудови курсу «Методика навчання «Я у світі»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Освітньої галузь «Суспільствознавство» у системі початкового навчання.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Навчальний план і програми програма для 3-4 класів загальноосвітніх закладів «Я у світі».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Методи, форми і засоби навчання  курсу «Я у світі» в початковій школі.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bCs/>
                <w:sz w:val="28"/>
                <w:szCs w:val="28"/>
              </w:rPr>
              <w:t>Сучасні педагогічні технології в суспільствознавчий освіті школярів.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Підготовка до контролю знань за модулем І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7413">
              <w:rPr>
                <w:rFonts w:ascii="Times New Roman" w:hAnsi="Times New Roman"/>
                <w:b/>
                <w:sz w:val="28"/>
                <w:szCs w:val="28"/>
              </w:rPr>
              <w:t>Модуль І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Методика проведення уроків з курсу «Я у світі» в початковій школі.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 xml:space="preserve">Формування знань про людину як особистість  в змістовій лінії «Людина»  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Формування системи духовних цінностей людського  життя та культурологічних знань у змістовій лінії «Людина серед людей» у курсі «Я у світі»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Формування  соціальних, життєвих, громадянських компетентностей   моло</w:t>
            </w:r>
            <w:r w:rsidR="00F80DE7">
              <w:rPr>
                <w:rFonts w:ascii="Times New Roman" w:hAnsi="Times New Roman"/>
                <w:sz w:val="28"/>
                <w:szCs w:val="28"/>
              </w:rPr>
              <w:t>дших школярів  у змістових ліній</w:t>
            </w:r>
            <w:bookmarkStart w:id="0" w:name="_GoBack"/>
            <w:bookmarkEnd w:id="0"/>
            <w:r w:rsidRPr="00D77413">
              <w:rPr>
                <w:rFonts w:ascii="Times New Roman" w:hAnsi="Times New Roman"/>
                <w:sz w:val="28"/>
                <w:szCs w:val="28"/>
              </w:rPr>
              <w:t xml:space="preserve"> «людина в суспільстві » та «Людина і світ».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Система формування суспільствознавчих та народознавчих понять у початковій школі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Методи контролю і самоконтролю школярів  під час вивчення курсу «Я у світі».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413">
              <w:rPr>
                <w:rFonts w:ascii="Times New Roman" w:hAnsi="Times New Roman"/>
                <w:sz w:val="28"/>
                <w:szCs w:val="28"/>
              </w:rPr>
              <w:t>Позааудиторні</w:t>
            </w:r>
            <w:proofErr w:type="spellEnd"/>
            <w:r w:rsidRPr="00D77413">
              <w:rPr>
                <w:rFonts w:ascii="Times New Roman" w:hAnsi="Times New Roman"/>
                <w:sz w:val="28"/>
                <w:szCs w:val="28"/>
              </w:rPr>
              <w:t xml:space="preserve"> форми організації навчального процесу при вив</w:t>
            </w:r>
            <w:r w:rsidRPr="00D77413">
              <w:rPr>
                <w:rFonts w:ascii="Times New Roman" w:hAnsi="Times New Roman"/>
                <w:sz w:val="28"/>
                <w:szCs w:val="28"/>
              </w:rPr>
              <w:softHyphen/>
              <w:t>ченні курсу «Я у світі» в початковій школі.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Підготовка до контролю знань за модулем ІІ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413">
              <w:rPr>
                <w:rFonts w:ascii="Times New Roman" w:hAnsi="Times New Roman"/>
                <w:sz w:val="28"/>
                <w:szCs w:val="28"/>
              </w:rPr>
              <w:t>Наступність і перспективність ознайомлення дітей з суспільствознавчими поняттями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7413">
              <w:rPr>
                <w:rFonts w:ascii="Times New Roman" w:hAnsi="Times New Roman"/>
                <w:b/>
                <w:sz w:val="28"/>
                <w:szCs w:val="28"/>
              </w:rPr>
              <w:t xml:space="preserve"> Модуль ІІ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D77413" w:rsidRPr="00D77413" w:rsidTr="00C54C02">
        <w:tc>
          <w:tcPr>
            <w:tcW w:w="567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D77413" w:rsidRPr="00D77413" w:rsidRDefault="00D77413" w:rsidP="00D7741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7413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560" w:type="dxa"/>
          </w:tcPr>
          <w:p w:rsidR="00D77413" w:rsidRPr="00D77413" w:rsidRDefault="00D77413" w:rsidP="00D774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74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</w:tbl>
    <w:p w:rsidR="00FF317B" w:rsidRPr="00D77413" w:rsidRDefault="00FF317B" w:rsidP="00D77413">
      <w:pPr>
        <w:spacing w:after="0"/>
        <w:jc w:val="both"/>
        <w:rPr>
          <w:sz w:val="28"/>
          <w:szCs w:val="28"/>
        </w:rPr>
      </w:pPr>
    </w:p>
    <w:sectPr w:rsidR="00FF317B" w:rsidRPr="00D77413" w:rsidSect="00F80D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7F"/>
    <w:rsid w:val="0000507F"/>
    <w:rsid w:val="00160264"/>
    <w:rsid w:val="008440AF"/>
    <w:rsid w:val="00D77413"/>
    <w:rsid w:val="00F80DE7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1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D77413"/>
    <w:pPr>
      <w:spacing w:after="294" w:line="240" w:lineRule="auto"/>
      <w:ind w:firstLine="735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1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D77413"/>
    <w:pPr>
      <w:spacing w:after="294" w:line="240" w:lineRule="auto"/>
      <w:ind w:firstLine="735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4</cp:revision>
  <dcterms:created xsi:type="dcterms:W3CDTF">2017-01-25T05:51:00Z</dcterms:created>
  <dcterms:modified xsi:type="dcterms:W3CDTF">2017-01-25T06:07:00Z</dcterms:modified>
</cp:coreProperties>
</file>