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7087"/>
        <w:gridCol w:w="1560"/>
      </w:tblGrid>
      <w:tr w:rsidR="007867D7" w:rsidRPr="0013580F" w:rsidTr="00027CF1">
        <w:trPr>
          <w:trHeight w:val="1114"/>
        </w:trPr>
        <w:tc>
          <w:tcPr>
            <w:tcW w:w="9498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7D7" w:rsidRDefault="007867D7" w:rsidP="00027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AE66F7">
              <w:rPr>
                <w:rFonts w:ascii="Times New Roman" w:hAnsi="Times New Roman" w:cs="Times New Roman"/>
                <w:b/>
                <w:sz w:val="28"/>
                <w:szCs w:val="28"/>
              </w:rPr>
              <w:t>САМОСТІЙНА РОБОТА</w:t>
            </w:r>
          </w:p>
          <w:p w:rsidR="007867D7" w:rsidRDefault="007867D7" w:rsidP="00027CF1">
            <w:pPr>
              <w:jc w:val="center"/>
              <w:rPr>
                <w:sz w:val="28"/>
                <w:szCs w:val="28"/>
              </w:rPr>
            </w:pPr>
          </w:p>
        </w:tc>
      </w:tr>
      <w:tr w:rsidR="007867D7" w:rsidRPr="0013580F" w:rsidTr="00027CF1">
        <w:trPr>
          <w:trHeight w:val="128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867D7" w:rsidRDefault="007867D7" w:rsidP="00027CF1">
            <w:pPr>
              <w:ind w:left="142" w:hanging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7867D7" w:rsidRPr="00D22B69" w:rsidRDefault="007867D7" w:rsidP="00027CF1">
            <w:pPr>
              <w:jc w:val="center"/>
              <w:rPr>
                <w:b/>
                <w:sz w:val="28"/>
                <w:szCs w:val="28"/>
              </w:rPr>
            </w:pPr>
            <w:r w:rsidRPr="00D22B69">
              <w:rPr>
                <w:rFonts w:ascii="Times New Roman" w:hAnsi="Times New Roman" w:cs="Times New Roman"/>
                <w:b/>
                <w:sz w:val="28"/>
                <w:szCs w:val="28"/>
              </w:rPr>
              <w:t>Змістовий модуль І 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7867D7" w:rsidRPr="00D22B69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B69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</w:tc>
      </w:tr>
      <w:tr w:rsidR="007867D7" w:rsidRPr="0013580F" w:rsidTr="00027CF1">
        <w:trPr>
          <w:trHeight w:val="1622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867D7" w:rsidRPr="0013580F" w:rsidRDefault="007867D7" w:rsidP="00027CF1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№:</w:t>
            </w:r>
          </w:p>
          <w:p w:rsidR="007867D7" w:rsidRDefault="007867D7" w:rsidP="00027CF1">
            <w:pPr>
              <w:ind w:left="142" w:hanging="142"/>
              <w:jc w:val="center"/>
              <w:rPr>
                <w:b/>
                <w:sz w:val="28"/>
                <w:szCs w:val="28"/>
              </w:rPr>
            </w:pPr>
            <w:r w:rsidRPr="0013580F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7867D7" w:rsidRPr="00D22B69" w:rsidRDefault="007867D7" w:rsidP="007867D7">
            <w:pPr>
              <w:pStyle w:val="7"/>
              <w:spacing w:after="0"/>
              <w:ind w:left="175" w:right="-284" w:firstLine="0"/>
              <w:rPr>
                <w:b/>
                <w:sz w:val="28"/>
                <w:szCs w:val="28"/>
              </w:rPr>
            </w:pPr>
            <w:r w:rsidRPr="00D22B69">
              <w:rPr>
                <w:b/>
                <w:sz w:val="28"/>
                <w:szCs w:val="28"/>
              </w:rPr>
              <w:t xml:space="preserve">Анатомія, фізіологія та гігієна в системі </w:t>
            </w:r>
            <w:proofErr w:type="spellStart"/>
            <w:r w:rsidRPr="00D22B69">
              <w:rPr>
                <w:b/>
                <w:sz w:val="28"/>
                <w:szCs w:val="28"/>
              </w:rPr>
              <w:t>медико-біологічних</w:t>
            </w:r>
            <w:proofErr w:type="spellEnd"/>
            <w:r w:rsidRPr="00D22B69">
              <w:rPr>
                <w:b/>
                <w:sz w:val="28"/>
                <w:szCs w:val="28"/>
              </w:rPr>
              <w:t xml:space="preserve"> наук. Анатомія, фізіологія та гігієна нервової, опорно-рухової систем організму.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7867D7" w:rsidRPr="00D22B69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B69">
              <w:rPr>
                <w:rFonts w:ascii="Times New Roman" w:hAnsi="Times New Roman" w:cs="Times New Roman"/>
                <w:sz w:val="28"/>
                <w:szCs w:val="28"/>
              </w:rPr>
              <w:t>годин</w:t>
            </w:r>
          </w:p>
        </w:tc>
      </w:tr>
      <w:tr w:rsidR="007867D7" w:rsidRPr="0013580F" w:rsidTr="00027CF1">
        <w:trPr>
          <w:trHeight w:val="388"/>
        </w:trPr>
        <w:tc>
          <w:tcPr>
            <w:tcW w:w="851" w:type="dxa"/>
            <w:shd w:val="clear" w:color="auto" w:fill="auto"/>
          </w:tcPr>
          <w:p w:rsidR="007867D7" w:rsidRPr="0013580F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:rsidR="007867D7" w:rsidRPr="00D22B69" w:rsidRDefault="007867D7" w:rsidP="00027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B69">
              <w:rPr>
                <w:rFonts w:ascii="Times New Roman" w:hAnsi="Times New Roman" w:cs="Times New Roman"/>
                <w:sz w:val="28"/>
                <w:szCs w:val="28"/>
              </w:rPr>
              <w:t>Типи тканин людського організму.</w:t>
            </w:r>
          </w:p>
        </w:tc>
        <w:tc>
          <w:tcPr>
            <w:tcW w:w="1560" w:type="dxa"/>
            <w:shd w:val="clear" w:color="auto" w:fill="auto"/>
          </w:tcPr>
          <w:p w:rsidR="007867D7" w:rsidRPr="00D22B69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B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67D7" w:rsidRPr="0013580F" w:rsidTr="00027CF1">
        <w:trPr>
          <w:trHeight w:val="388"/>
        </w:trPr>
        <w:tc>
          <w:tcPr>
            <w:tcW w:w="851" w:type="dxa"/>
            <w:shd w:val="clear" w:color="auto" w:fill="auto"/>
          </w:tcPr>
          <w:p w:rsidR="007867D7" w:rsidRPr="0013580F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  <w:shd w:val="clear" w:color="auto" w:fill="auto"/>
          </w:tcPr>
          <w:p w:rsidR="007867D7" w:rsidRPr="00D22B69" w:rsidRDefault="007867D7" w:rsidP="00027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B69">
              <w:rPr>
                <w:rFonts w:ascii="Times New Roman" w:hAnsi="Times New Roman" w:cs="Times New Roman"/>
                <w:sz w:val="28"/>
                <w:szCs w:val="28"/>
              </w:rPr>
              <w:t>Особливості періодів дитячого віку.</w:t>
            </w:r>
          </w:p>
        </w:tc>
        <w:tc>
          <w:tcPr>
            <w:tcW w:w="1560" w:type="dxa"/>
            <w:shd w:val="clear" w:color="auto" w:fill="auto"/>
          </w:tcPr>
          <w:p w:rsidR="007867D7" w:rsidRPr="00D22B69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B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67D7" w:rsidRPr="0013580F" w:rsidTr="00027CF1">
        <w:trPr>
          <w:trHeight w:val="388"/>
        </w:trPr>
        <w:tc>
          <w:tcPr>
            <w:tcW w:w="851" w:type="dxa"/>
            <w:shd w:val="clear" w:color="auto" w:fill="auto"/>
          </w:tcPr>
          <w:p w:rsidR="007867D7" w:rsidRPr="0013580F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7" w:type="dxa"/>
            <w:shd w:val="clear" w:color="auto" w:fill="auto"/>
          </w:tcPr>
          <w:p w:rsidR="007867D7" w:rsidRPr="00D22B69" w:rsidRDefault="007867D7" w:rsidP="00027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B69">
              <w:rPr>
                <w:rFonts w:ascii="Times New Roman" w:hAnsi="Times New Roman" w:cs="Times New Roman"/>
                <w:sz w:val="28"/>
                <w:szCs w:val="28"/>
              </w:rPr>
              <w:t xml:space="preserve">Будова кісток. </w:t>
            </w:r>
          </w:p>
        </w:tc>
        <w:tc>
          <w:tcPr>
            <w:tcW w:w="1560" w:type="dxa"/>
            <w:shd w:val="clear" w:color="auto" w:fill="auto"/>
          </w:tcPr>
          <w:p w:rsidR="007867D7" w:rsidRPr="00D22B69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B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67D7" w:rsidRPr="0013580F" w:rsidTr="00027CF1">
        <w:trPr>
          <w:trHeight w:val="388"/>
        </w:trPr>
        <w:tc>
          <w:tcPr>
            <w:tcW w:w="851" w:type="dxa"/>
            <w:shd w:val="clear" w:color="auto" w:fill="auto"/>
          </w:tcPr>
          <w:p w:rsidR="007867D7" w:rsidRPr="0013580F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7" w:type="dxa"/>
            <w:shd w:val="clear" w:color="auto" w:fill="auto"/>
          </w:tcPr>
          <w:p w:rsidR="007867D7" w:rsidRPr="00D22B69" w:rsidRDefault="007867D7" w:rsidP="00027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B69">
              <w:rPr>
                <w:rFonts w:ascii="Times New Roman" w:hAnsi="Times New Roman" w:cs="Times New Roman"/>
                <w:sz w:val="28"/>
                <w:szCs w:val="28"/>
              </w:rPr>
              <w:t>Будова та скорочення м</w:t>
            </w:r>
            <w:r w:rsidRPr="00D22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D22B69">
              <w:rPr>
                <w:rFonts w:ascii="Times New Roman" w:hAnsi="Times New Roman" w:cs="Times New Roman"/>
                <w:sz w:val="28"/>
                <w:szCs w:val="28"/>
              </w:rPr>
              <w:t>язів.</w:t>
            </w:r>
          </w:p>
        </w:tc>
        <w:tc>
          <w:tcPr>
            <w:tcW w:w="1560" w:type="dxa"/>
            <w:shd w:val="clear" w:color="auto" w:fill="auto"/>
          </w:tcPr>
          <w:p w:rsidR="007867D7" w:rsidRPr="00D22B69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B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67D7" w:rsidRPr="0013580F" w:rsidTr="00027CF1">
        <w:trPr>
          <w:trHeight w:val="695"/>
        </w:trPr>
        <w:tc>
          <w:tcPr>
            <w:tcW w:w="851" w:type="dxa"/>
            <w:shd w:val="clear" w:color="auto" w:fill="auto"/>
          </w:tcPr>
          <w:p w:rsidR="007867D7" w:rsidRPr="0013580F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7" w:type="dxa"/>
            <w:shd w:val="clear" w:color="auto" w:fill="auto"/>
          </w:tcPr>
          <w:p w:rsidR="007867D7" w:rsidRPr="00D22B69" w:rsidRDefault="007867D7" w:rsidP="00027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B69">
              <w:rPr>
                <w:rFonts w:ascii="Times New Roman" w:hAnsi="Times New Roman" w:cs="Times New Roman"/>
                <w:sz w:val="28"/>
                <w:szCs w:val="28"/>
              </w:rPr>
              <w:t xml:space="preserve">Профілактика порушень постави в дітей. Викривлення хребта. Плоскостопість. </w:t>
            </w:r>
          </w:p>
        </w:tc>
        <w:tc>
          <w:tcPr>
            <w:tcW w:w="1560" w:type="dxa"/>
            <w:shd w:val="clear" w:color="auto" w:fill="auto"/>
          </w:tcPr>
          <w:p w:rsidR="007867D7" w:rsidRPr="00D22B69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B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67D7" w:rsidRPr="0013580F" w:rsidTr="00027CF1">
        <w:trPr>
          <w:trHeight w:val="736"/>
        </w:trPr>
        <w:tc>
          <w:tcPr>
            <w:tcW w:w="851" w:type="dxa"/>
            <w:shd w:val="clear" w:color="auto" w:fill="auto"/>
          </w:tcPr>
          <w:p w:rsidR="007867D7" w:rsidRPr="0013580F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7" w:type="dxa"/>
            <w:shd w:val="clear" w:color="auto" w:fill="auto"/>
          </w:tcPr>
          <w:p w:rsidR="007867D7" w:rsidRPr="00D22B69" w:rsidRDefault="007867D7" w:rsidP="00027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B69">
              <w:rPr>
                <w:rFonts w:ascii="Times New Roman" w:hAnsi="Times New Roman" w:cs="Times New Roman"/>
                <w:sz w:val="28"/>
                <w:szCs w:val="28"/>
              </w:rPr>
              <w:t>Спинномозкові нерви: зони іннервації та функція, яку вони виконують.</w:t>
            </w:r>
          </w:p>
        </w:tc>
        <w:tc>
          <w:tcPr>
            <w:tcW w:w="1560" w:type="dxa"/>
            <w:shd w:val="clear" w:color="auto" w:fill="auto"/>
          </w:tcPr>
          <w:p w:rsidR="007867D7" w:rsidRPr="00D22B69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B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67D7" w:rsidRPr="0013580F" w:rsidTr="00027CF1">
        <w:trPr>
          <w:trHeight w:val="388"/>
        </w:trPr>
        <w:tc>
          <w:tcPr>
            <w:tcW w:w="851" w:type="dxa"/>
            <w:shd w:val="clear" w:color="auto" w:fill="auto"/>
          </w:tcPr>
          <w:p w:rsidR="007867D7" w:rsidRPr="0013580F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87" w:type="dxa"/>
            <w:shd w:val="clear" w:color="auto" w:fill="auto"/>
          </w:tcPr>
          <w:p w:rsidR="007867D7" w:rsidRPr="00D22B69" w:rsidRDefault="007867D7" w:rsidP="00027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B69">
              <w:rPr>
                <w:rFonts w:ascii="Times New Roman" w:hAnsi="Times New Roman" w:cs="Times New Roman"/>
                <w:sz w:val="28"/>
                <w:szCs w:val="28"/>
              </w:rPr>
              <w:t>Сенсорні зони кори головного мозку.</w:t>
            </w:r>
          </w:p>
        </w:tc>
        <w:tc>
          <w:tcPr>
            <w:tcW w:w="1560" w:type="dxa"/>
            <w:shd w:val="clear" w:color="auto" w:fill="auto"/>
          </w:tcPr>
          <w:p w:rsidR="007867D7" w:rsidRPr="00D22B69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B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67D7" w:rsidRPr="0013580F" w:rsidTr="00027CF1">
        <w:trPr>
          <w:trHeight w:val="388"/>
        </w:trPr>
        <w:tc>
          <w:tcPr>
            <w:tcW w:w="851" w:type="dxa"/>
            <w:shd w:val="clear" w:color="auto" w:fill="auto"/>
          </w:tcPr>
          <w:p w:rsidR="007867D7" w:rsidRPr="0013580F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87" w:type="dxa"/>
            <w:shd w:val="clear" w:color="auto" w:fill="auto"/>
          </w:tcPr>
          <w:p w:rsidR="007867D7" w:rsidRPr="00D22B69" w:rsidRDefault="007867D7" w:rsidP="00027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B69">
              <w:rPr>
                <w:rFonts w:ascii="Times New Roman" w:hAnsi="Times New Roman" w:cs="Times New Roman"/>
                <w:sz w:val="28"/>
                <w:szCs w:val="28"/>
              </w:rPr>
              <w:t>Сон та його значення для організму дитини.</w:t>
            </w:r>
          </w:p>
        </w:tc>
        <w:tc>
          <w:tcPr>
            <w:tcW w:w="1560" w:type="dxa"/>
            <w:shd w:val="clear" w:color="auto" w:fill="auto"/>
          </w:tcPr>
          <w:p w:rsidR="007867D7" w:rsidRPr="00D22B69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B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67D7" w:rsidRPr="0013580F" w:rsidTr="00027CF1">
        <w:trPr>
          <w:trHeight w:val="388"/>
        </w:trPr>
        <w:tc>
          <w:tcPr>
            <w:tcW w:w="851" w:type="dxa"/>
            <w:shd w:val="clear" w:color="auto" w:fill="auto"/>
          </w:tcPr>
          <w:p w:rsidR="007867D7" w:rsidRPr="0013580F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87" w:type="dxa"/>
            <w:shd w:val="clear" w:color="auto" w:fill="auto"/>
          </w:tcPr>
          <w:p w:rsidR="007867D7" w:rsidRPr="00D22B69" w:rsidRDefault="007867D7" w:rsidP="00027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B69">
              <w:rPr>
                <w:rFonts w:ascii="Times New Roman" w:hAnsi="Times New Roman" w:cs="Times New Roman"/>
                <w:sz w:val="28"/>
                <w:szCs w:val="28"/>
              </w:rPr>
              <w:t>Обмін речовин та енергії в організмі людини.</w:t>
            </w:r>
          </w:p>
        </w:tc>
        <w:tc>
          <w:tcPr>
            <w:tcW w:w="1560" w:type="dxa"/>
            <w:shd w:val="clear" w:color="auto" w:fill="auto"/>
          </w:tcPr>
          <w:p w:rsidR="007867D7" w:rsidRPr="00D22B69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B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67D7" w:rsidRPr="0013580F" w:rsidTr="00027CF1">
        <w:trPr>
          <w:trHeight w:val="388"/>
        </w:trPr>
        <w:tc>
          <w:tcPr>
            <w:tcW w:w="851" w:type="dxa"/>
            <w:shd w:val="clear" w:color="auto" w:fill="auto"/>
          </w:tcPr>
          <w:p w:rsidR="007867D7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7D7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7D7" w:rsidRPr="0013580F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87" w:type="dxa"/>
            <w:shd w:val="clear" w:color="auto" w:fill="auto"/>
          </w:tcPr>
          <w:p w:rsidR="007867D7" w:rsidRPr="00D22B69" w:rsidRDefault="007867D7" w:rsidP="00027CF1">
            <w:pPr>
              <w:pStyle w:val="7"/>
              <w:shd w:val="clear" w:color="auto" w:fill="auto"/>
              <w:spacing w:after="0" w:line="276" w:lineRule="auto"/>
              <w:ind w:left="-142" w:right="-284" w:firstLine="0"/>
              <w:jc w:val="center"/>
              <w:rPr>
                <w:b/>
                <w:sz w:val="28"/>
                <w:szCs w:val="28"/>
              </w:rPr>
            </w:pPr>
            <w:r w:rsidRPr="00D22B69">
              <w:rPr>
                <w:b/>
                <w:sz w:val="28"/>
                <w:szCs w:val="28"/>
              </w:rPr>
              <w:t>Змістовий модуль 2.</w:t>
            </w:r>
          </w:p>
          <w:p w:rsidR="007867D7" w:rsidRPr="00D22B69" w:rsidRDefault="007867D7" w:rsidP="00027CF1">
            <w:pPr>
              <w:pStyle w:val="7"/>
              <w:shd w:val="clear" w:color="auto" w:fill="auto"/>
              <w:spacing w:after="0" w:line="276" w:lineRule="auto"/>
              <w:ind w:left="-142" w:right="-284" w:firstLine="0"/>
              <w:jc w:val="center"/>
              <w:rPr>
                <w:sz w:val="28"/>
                <w:szCs w:val="28"/>
              </w:rPr>
            </w:pPr>
            <w:r w:rsidRPr="00D22B69">
              <w:rPr>
                <w:b/>
                <w:sz w:val="28"/>
                <w:szCs w:val="28"/>
              </w:rPr>
              <w:t>Анатомія, фізіологія та гігієна ендокринної, імунної, серцево-судинної, травної, дихальної, сечовидільної систем організму.</w:t>
            </w:r>
          </w:p>
          <w:p w:rsidR="007867D7" w:rsidRPr="00D22B69" w:rsidRDefault="007867D7" w:rsidP="00027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B69">
              <w:rPr>
                <w:rFonts w:ascii="Times New Roman" w:hAnsi="Times New Roman" w:cs="Times New Roman"/>
                <w:sz w:val="28"/>
                <w:szCs w:val="28"/>
              </w:rPr>
              <w:t>Вітаміни та їх значення для організму людини.</w:t>
            </w:r>
          </w:p>
        </w:tc>
        <w:tc>
          <w:tcPr>
            <w:tcW w:w="1560" w:type="dxa"/>
            <w:shd w:val="clear" w:color="auto" w:fill="auto"/>
          </w:tcPr>
          <w:p w:rsidR="007867D7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7D7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7D7" w:rsidRPr="00D22B69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B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67D7" w:rsidRPr="0013580F" w:rsidTr="00027CF1">
        <w:trPr>
          <w:trHeight w:val="388"/>
        </w:trPr>
        <w:tc>
          <w:tcPr>
            <w:tcW w:w="851" w:type="dxa"/>
            <w:shd w:val="clear" w:color="auto" w:fill="auto"/>
          </w:tcPr>
          <w:p w:rsidR="007867D7" w:rsidRPr="0013580F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087" w:type="dxa"/>
            <w:shd w:val="clear" w:color="auto" w:fill="auto"/>
          </w:tcPr>
          <w:p w:rsidR="007867D7" w:rsidRPr="00D22B69" w:rsidRDefault="007867D7" w:rsidP="00027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B69">
              <w:rPr>
                <w:rFonts w:ascii="Times New Roman" w:hAnsi="Times New Roman" w:cs="Times New Roman"/>
                <w:sz w:val="28"/>
                <w:szCs w:val="28"/>
              </w:rPr>
              <w:t>Вакцинація в Україні. Календар обов’язкових щеплень в Україні.</w:t>
            </w:r>
          </w:p>
        </w:tc>
        <w:tc>
          <w:tcPr>
            <w:tcW w:w="1560" w:type="dxa"/>
            <w:shd w:val="clear" w:color="auto" w:fill="auto"/>
          </w:tcPr>
          <w:p w:rsidR="007867D7" w:rsidRPr="00D22B69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B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67D7" w:rsidRPr="0013580F" w:rsidTr="00027CF1">
        <w:trPr>
          <w:trHeight w:val="388"/>
        </w:trPr>
        <w:tc>
          <w:tcPr>
            <w:tcW w:w="851" w:type="dxa"/>
            <w:shd w:val="clear" w:color="auto" w:fill="auto"/>
          </w:tcPr>
          <w:p w:rsidR="007867D7" w:rsidRPr="0013580F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087" w:type="dxa"/>
            <w:shd w:val="clear" w:color="auto" w:fill="auto"/>
          </w:tcPr>
          <w:p w:rsidR="007867D7" w:rsidRPr="00D22B69" w:rsidRDefault="007867D7" w:rsidP="00027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B69">
              <w:rPr>
                <w:rFonts w:ascii="Times New Roman" w:hAnsi="Times New Roman" w:cs="Times New Roman"/>
                <w:sz w:val="28"/>
                <w:szCs w:val="28"/>
              </w:rPr>
              <w:t>Основні принципи загартовування дітей.</w:t>
            </w:r>
          </w:p>
        </w:tc>
        <w:tc>
          <w:tcPr>
            <w:tcW w:w="1560" w:type="dxa"/>
            <w:shd w:val="clear" w:color="auto" w:fill="auto"/>
          </w:tcPr>
          <w:p w:rsidR="007867D7" w:rsidRPr="00D22B69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B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67D7" w:rsidRPr="0013580F" w:rsidTr="00027CF1">
        <w:trPr>
          <w:trHeight w:val="388"/>
        </w:trPr>
        <w:tc>
          <w:tcPr>
            <w:tcW w:w="851" w:type="dxa"/>
            <w:shd w:val="clear" w:color="auto" w:fill="auto"/>
          </w:tcPr>
          <w:p w:rsidR="007867D7" w:rsidRPr="0013580F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087" w:type="dxa"/>
            <w:shd w:val="clear" w:color="auto" w:fill="auto"/>
          </w:tcPr>
          <w:p w:rsidR="007867D7" w:rsidRPr="00D22B69" w:rsidRDefault="007867D7" w:rsidP="00027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B69">
              <w:rPr>
                <w:rFonts w:ascii="Times New Roman" w:hAnsi="Times New Roman" w:cs="Times New Roman"/>
                <w:sz w:val="28"/>
                <w:szCs w:val="28"/>
              </w:rPr>
              <w:t>Методи загартовування дітей.</w:t>
            </w:r>
          </w:p>
        </w:tc>
        <w:tc>
          <w:tcPr>
            <w:tcW w:w="1560" w:type="dxa"/>
            <w:shd w:val="clear" w:color="auto" w:fill="auto"/>
          </w:tcPr>
          <w:p w:rsidR="007867D7" w:rsidRPr="00D22B69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B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67D7" w:rsidRPr="0013580F" w:rsidTr="00027CF1">
        <w:trPr>
          <w:trHeight w:val="388"/>
        </w:trPr>
        <w:tc>
          <w:tcPr>
            <w:tcW w:w="851" w:type="dxa"/>
            <w:shd w:val="clear" w:color="auto" w:fill="auto"/>
          </w:tcPr>
          <w:p w:rsidR="007867D7" w:rsidRPr="0013580F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087" w:type="dxa"/>
            <w:shd w:val="clear" w:color="auto" w:fill="auto"/>
          </w:tcPr>
          <w:p w:rsidR="007867D7" w:rsidRPr="00D22B69" w:rsidRDefault="007867D7" w:rsidP="00027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B69">
              <w:rPr>
                <w:rFonts w:ascii="Times New Roman" w:hAnsi="Times New Roman" w:cs="Times New Roman"/>
                <w:sz w:val="28"/>
                <w:szCs w:val="28"/>
              </w:rPr>
              <w:t>Гігієна серцево-судинної системи в дітей.</w:t>
            </w:r>
          </w:p>
        </w:tc>
        <w:tc>
          <w:tcPr>
            <w:tcW w:w="1560" w:type="dxa"/>
            <w:shd w:val="clear" w:color="auto" w:fill="auto"/>
          </w:tcPr>
          <w:p w:rsidR="007867D7" w:rsidRPr="00D22B69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B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67D7" w:rsidRPr="0013580F" w:rsidTr="00027CF1">
        <w:trPr>
          <w:trHeight w:val="388"/>
        </w:trPr>
        <w:tc>
          <w:tcPr>
            <w:tcW w:w="851" w:type="dxa"/>
            <w:shd w:val="clear" w:color="auto" w:fill="auto"/>
          </w:tcPr>
          <w:p w:rsidR="007867D7" w:rsidRPr="0013580F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7087" w:type="dxa"/>
            <w:shd w:val="clear" w:color="auto" w:fill="auto"/>
          </w:tcPr>
          <w:p w:rsidR="007867D7" w:rsidRPr="00D22B69" w:rsidRDefault="007867D7" w:rsidP="00027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B69">
              <w:rPr>
                <w:rFonts w:ascii="Times New Roman" w:hAnsi="Times New Roman" w:cs="Times New Roman"/>
                <w:sz w:val="28"/>
                <w:szCs w:val="28"/>
              </w:rPr>
              <w:t>Гігієна органів травлення в дітей. Принципи раціонального харчування.</w:t>
            </w:r>
          </w:p>
        </w:tc>
        <w:tc>
          <w:tcPr>
            <w:tcW w:w="1560" w:type="dxa"/>
            <w:shd w:val="clear" w:color="auto" w:fill="auto"/>
          </w:tcPr>
          <w:p w:rsidR="007867D7" w:rsidRPr="00D22B69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B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67D7" w:rsidRPr="0013580F" w:rsidTr="00027CF1">
        <w:trPr>
          <w:trHeight w:val="388"/>
        </w:trPr>
        <w:tc>
          <w:tcPr>
            <w:tcW w:w="851" w:type="dxa"/>
            <w:shd w:val="clear" w:color="auto" w:fill="auto"/>
          </w:tcPr>
          <w:p w:rsidR="007867D7" w:rsidRPr="0013580F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087" w:type="dxa"/>
            <w:shd w:val="clear" w:color="auto" w:fill="auto"/>
          </w:tcPr>
          <w:p w:rsidR="007867D7" w:rsidRPr="00D22B69" w:rsidRDefault="007867D7" w:rsidP="00027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B69">
              <w:rPr>
                <w:rFonts w:ascii="Times New Roman" w:hAnsi="Times New Roman" w:cs="Times New Roman"/>
                <w:sz w:val="28"/>
                <w:szCs w:val="28"/>
              </w:rPr>
              <w:t>Роль їжі в житті людини.</w:t>
            </w:r>
          </w:p>
        </w:tc>
        <w:tc>
          <w:tcPr>
            <w:tcW w:w="1560" w:type="dxa"/>
            <w:shd w:val="clear" w:color="auto" w:fill="auto"/>
          </w:tcPr>
          <w:p w:rsidR="007867D7" w:rsidRPr="00D22B69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B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67D7" w:rsidRPr="0013580F" w:rsidTr="00027CF1">
        <w:trPr>
          <w:trHeight w:val="388"/>
        </w:trPr>
        <w:tc>
          <w:tcPr>
            <w:tcW w:w="851" w:type="dxa"/>
            <w:shd w:val="clear" w:color="auto" w:fill="auto"/>
          </w:tcPr>
          <w:p w:rsidR="007867D7" w:rsidRPr="0013580F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087" w:type="dxa"/>
            <w:shd w:val="clear" w:color="auto" w:fill="auto"/>
          </w:tcPr>
          <w:p w:rsidR="007867D7" w:rsidRPr="00D22B69" w:rsidRDefault="007867D7" w:rsidP="00027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B69">
              <w:rPr>
                <w:rFonts w:ascii="Times New Roman" w:hAnsi="Times New Roman" w:cs="Times New Roman"/>
                <w:sz w:val="28"/>
                <w:szCs w:val="28"/>
              </w:rPr>
              <w:t>Гігієна органів дихання в дітей.</w:t>
            </w:r>
          </w:p>
        </w:tc>
        <w:tc>
          <w:tcPr>
            <w:tcW w:w="1560" w:type="dxa"/>
            <w:shd w:val="clear" w:color="auto" w:fill="auto"/>
          </w:tcPr>
          <w:p w:rsidR="007867D7" w:rsidRPr="00D22B69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B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67D7" w:rsidRPr="0013580F" w:rsidTr="00027CF1">
        <w:trPr>
          <w:trHeight w:val="388"/>
        </w:trPr>
        <w:tc>
          <w:tcPr>
            <w:tcW w:w="851" w:type="dxa"/>
            <w:shd w:val="clear" w:color="auto" w:fill="auto"/>
          </w:tcPr>
          <w:p w:rsidR="007867D7" w:rsidRPr="0013580F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087" w:type="dxa"/>
            <w:shd w:val="clear" w:color="auto" w:fill="auto"/>
          </w:tcPr>
          <w:p w:rsidR="007867D7" w:rsidRPr="00D22B69" w:rsidRDefault="007867D7" w:rsidP="00027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B69">
              <w:rPr>
                <w:rFonts w:ascii="Times New Roman" w:hAnsi="Times New Roman" w:cs="Times New Roman"/>
                <w:sz w:val="28"/>
                <w:szCs w:val="28"/>
              </w:rPr>
              <w:t>Гігієна органів сечовиділення в дітей.</w:t>
            </w:r>
          </w:p>
        </w:tc>
        <w:tc>
          <w:tcPr>
            <w:tcW w:w="1560" w:type="dxa"/>
            <w:shd w:val="clear" w:color="auto" w:fill="auto"/>
          </w:tcPr>
          <w:p w:rsidR="007867D7" w:rsidRPr="00D22B69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B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67D7" w:rsidRPr="0013580F" w:rsidTr="00027CF1">
        <w:trPr>
          <w:trHeight w:val="388"/>
        </w:trPr>
        <w:tc>
          <w:tcPr>
            <w:tcW w:w="851" w:type="dxa"/>
            <w:shd w:val="clear" w:color="auto" w:fill="auto"/>
          </w:tcPr>
          <w:p w:rsidR="007867D7" w:rsidRPr="0013580F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7867D7" w:rsidRPr="00D22B69" w:rsidRDefault="007867D7" w:rsidP="00027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B69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560" w:type="dxa"/>
            <w:shd w:val="clear" w:color="auto" w:fill="auto"/>
          </w:tcPr>
          <w:p w:rsidR="007867D7" w:rsidRPr="00D22B69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B6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7867D7" w:rsidRDefault="007867D7" w:rsidP="007867D7">
      <w:pPr>
        <w:pStyle w:val="7"/>
        <w:shd w:val="clear" w:color="auto" w:fill="auto"/>
        <w:tabs>
          <w:tab w:val="left" w:pos="418"/>
        </w:tabs>
        <w:spacing w:after="0" w:line="322" w:lineRule="exact"/>
        <w:ind w:left="400" w:right="660" w:firstLine="0"/>
        <w:jc w:val="both"/>
        <w:rPr>
          <w:b/>
        </w:rPr>
      </w:pPr>
    </w:p>
    <w:p w:rsidR="007867D7" w:rsidRDefault="007867D7" w:rsidP="007867D7">
      <w:pPr>
        <w:pStyle w:val="7"/>
        <w:shd w:val="clear" w:color="auto" w:fill="auto"/>
        <w:tabs>
          <w:tab w:val="left" w:pos="418"/>
        </w:tabs>
        <w:spacing w:after="0" w:line="322" w:lineRule="exact"/>
        <w:ind w:left="400" w:right="660" w:firstLine="0"/>
        <w:jc w:val="both"/>
        <w:rPr>
          <w:b/>
        </w:rPr>
      </w:pPr>
      <w:r w:rsidRPr="00AE66F7">
        <w:rPr>
          <w:b/>
        </w:rPr>
        <w:t>Рекомендована література:</w:t>
      </w:r>
    </w:p>
    <w:p w:rsidR="007867D7" w:rsidRPr="00AE66F7" w:rsidRDefault="007867D7" w:rsidP="007867D7">
      <w:pPr>
        <w:pStyle w:val="7"/>
        <w:shd w:val="clear" w:color="auto" w:fill="auto"/>
        <w:tabs>
          <w:tab w:val="left" w:pos="418"/>
        </w:tabs>
        <w:spacing w:after="0" w:line="322" w:lineRule="exact"/>
        <w:ind w:left="400" w:right="660" w:firstLine="0"/>
        <w:jc w:val="both"/>
        <w:rPr>
          <w:b/>
        </w:rPr>
      </w:pPr>
    </w:p>
    <w:p w:rsidR="007867D7" w:rsidRDefault="007867D7" w:rsidP="007867D7">
      <w:pPr>
        <w:pStyle w:val="7"/>
        <w:numPr>
          <w:ilvl w:val="0"/>
          <w:numId w:val="1"/>
        </w:numPr>
        <w:shd w:val="clear" w:color="auto" w:fill="auto"/>
        <w:tabs>
          <w:tab w:val="left" w:pos="418"/>
        </w:tabs>
        <w:spacing w:after="0" w:line="322" w:lineRule="exact"/>
        <w:ind w:left="400" w:right="660" w:hanging="380"/>
        <w:jc w:val="both"/>
      </w:pPr>
      <w:proofErr w:type="spellStart"/>
      <w:r>
        <w:t>Антонік</w:t>
      </w:r>
      <w:proofErr w:type="spellEnd"/>
      <w:r>
        <w:t xml:space="preserve"> В. І., </w:t>
      </w:r>
      <w:proofErr w:type="spellStart"/>
      <w:r>
        <w:t>Антонік</w:t>
      </w:r>
      <w:proofErr w:type="spellEnd"/>
      <w:r>
        <w:t xml:space="preserve"> І. П., </w:t>
      </w:r>
      <w:proofErr w:type="spellStart"/>
      <w:r>
        <w:t>Андріанов</w:t>
      </w:r>
      <w:proofErr w:type="spellEnd"/>
      <w:r>
        <w:t xml:space="preserve"> В. Є. Анатомія, фізіологія дітей з основами гігієни та фізичної культури. </w:t>
      </w:r>
      <w:proofErr w:type="spellStart"/>
      <w:r>
        <w:t>Навч.посібник</w:t>
      </w:r>
      <w:proofErr w:type="spellEnd"/>
      <w:r>
        <w:t xml:space="preserve">/ В.І. </w:t>
      </w:r>
      <w:proofErr w:type="spellStart"/>
      <w:r>
        <w:t>Антонік</w:t>
      </w:r>
      <w:proofErr w:type="spellEnd"/>
      <w:r>
        <w:t xml:space="preserve">, І.П. </w:t>
      </w:r>
      <w:proofErr w:type="spellStart"/>
      <w:r>
        <w:t>Антонік</w:t>
      </w:r>
      <w:proofErr w:type="spellEnd"/>
      <w:r>
        <w:t xml:space="preserve">, В.Є. </w:t>
      </w:r>
      <w:proofErr w:type="spellStart"/>
      <w:r>
        <w:t>Андріанов.-</w:t>
      </w:r>
      <w:proofErr w:type="spellEnd"/>
      <w:r>
        <w:t xml:space="preserve"> К.: ВД «Професіонал», Центр учбової літератури, 2009. - 336 с.</w:t>
      </w:r>
    </w:p>
    <w:p w:rsidR="007867D7" w:rsidRDefault="007867D7" w:rsidP="007867D7">
      <w:pPr>
        <w:pStyle w:val="7"/>
        <w:numPr>
          <w:ilvl w:val="0"/>
          <w:numId w:val="1"/>
        </w:numPr>
        <w:shd w:val="clear" w:color="auto" w:fill="auto"/>
        <w:tabs>
          <w:tab w:val="left" w:pos="442"/>
        </w:tabs>
        <w:spacing w:after="0" w:line="322" w:lineRule="exact"/>
        <w:ind w:left="400" w:right="660" w:hanging="380"/>
        <w:jc w:val="both"/>
      </w:pPr>
      <w:proofErr w:type="spellStart"/>
      <w:r>
        <w:t>Маруненко</w:t>
      </w:r>
      <w:proofErr w:type="spellEnd"/>
      <w:r>
        <w:t xml:space="preserve"> І.М., </w:t>
      </w:r>
      <w:proofErr w:type="spellStart"/>
      <w:r>
        <w:t>Неведомська</w:t>
      </w:r>
      <w:proofErr w:type="spellEnd"/>
      <w:r>
        <w:t xml:space="preserve"> Є.О., </w:t>
      </w:r>
      <w:proofErr w:type="spellStart"/>
      <w:r>
        <w:t>Бобрицька</w:t>
      </w:r>
      <w:proofErr w:type="spellEnd"/>
      <w:r>
        <w:t xml:space="preserve"> В.І. Анатомія і вікова фізіологія з основами шкільної гігієни: Курс лекцій для </w:t>
      </w:r>
      <w:proofErr w:type="spellStart"/>
      <w:r>
        <w:t>студ</w:t>
      </w:r>
      <w:proofErr w:type="spellEnd"/>
      <w:r>
        <w:t xml:space="preserve">. </w:t>
      </w:r>
      <w:proofErr w:type="spellStart"/>
      <w:r>
        <w:t>небіол</w:t>
      </w:r>
      <w:proofErr w:type="spellEnd"/>
      <w:r>
        <w:t xml:space="preserve">. спец. </w:t>
      </w:r>
      <w:proofErr w:type="spellStart"/>
      <w:r>
        <w:t>в</w:t>
      </w:r>
      <w:r>
        <w:rPr>
          <w:rStyle w:val="5"/>
        </w:rPr>
        <w:t>ищ</w:t>
      </w:r>
      <w:proofErr w:type="spellEnd"/>
      <w:r>
        <w:t xml:space="preserve">. пед.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закл</w:t>
      </w:r>
      <w:proofErr w:type="spellEnd"/>
      <w:r>
        <w:t>. - К.: Професіонал, 2003.- 480 с.</w:t>
      </w:r>
    </w:p>
    <w:p w:rsidR="007867D7" w:rsidRDefault="007867D7" w:rsidP="007867D7">
      <w:pPr>
        <w:pStyle w:val="7"/>
        <w:numPr>
          <w:ilvl w:val="0"/>
          <w:numId w:val="1"/>
        </w:numPr>
        <w:shd w:val="clear" w:color="auto" w:fill="auto"/>
        <w:tabs>
          <w:tab w:val="left" w:pos="447"/>
        </w:tabs>
        <w:spacing w:after="0" w:line="322" w:lineRule="exact"/>
        <w:ind w:left="400" w:right="660" w:hanging="380"/>
        <w:jc w:val="both"/>
      </w:pPr>
      <w:r>
        <w:t xml:space="preserve">Тарасюк В.С. Ріст та розвиток людини: Підручник / В.С. Тарасюк, Н.В. </w:t>
      </w:r>
      <w:proofErr w:type="spellStart"/>
      <w:r>
        <w:t>Титареко</w:t>
      </w:r>
      <w:proofErr w:type="spellEnd"/>
      <w:r>
        <w:t xml:space="preserve">, І.Ю. </w:t>
      </w:r>
      <w:proofErr w:type="spellStart"/>
      <w:r>
        <w:t>Андрієвський</w:t>
      </w:r>
      <w:proofErr w:type="spellEnd"/>
      <w:r>
        <w:t xml:space="preserve"> та ін.; За ред..В.С. Тарасюка, І.Ю. Андріївського.-К.: Мед</w:t>
      </w:r>
      <w:r>
        <w:rPr>
          <w:rStyle w:val="5"/>
        </w:rPr>
        <w:t>ици</w:t>
      </w:r>
      <w:r>
        <w:t>на, 2008.-400 с.</w:t>
      </w:r>
    </w:p>
    <w:p w:rsidR="007867D7" w:rsidRDefault="007867D7" w:rsidP="007867D7">
      <w:pPr>
        <w:pStyle w:val="7"/>
        <w:numPr>
          <w:ilvl w:val="0"/>
          <w:numId w:val="1"/>
        </w:numPr>
        <w:shd w:val="clear" w:color="auto" w:fill="auto"/>
        <w:tabs>
          <w:tab w:val="left" w:pos="452"/>
        </w:tabs>
        <w:spacing w:after="341" w:line="322" w:lineRule="exact"/>
        <w:ind w:left="400" w:right="660" w:hanging="380"/>
        <w:jc w:val="both"/>
      </w:pPr>
      <w:r>
        <w:t>Сидоренко П.І. Анатомія та фізіологія людини: Підручник / П.І. Сидоренко, Г.О. Бондаренко, С.О. Куц.-2-е вид., випр. К.: Мед</w:t>
      </w:r>
      <w:r>
        <w:rPr>
          <w:rStyle w:val="5"/>
        </w:rPr>
        <w:t>ици</w:t>
      </w:r>
      <w:r>
        <w:t>на, 2009.-248 с.</w:t>
      </w:r>
    </w:p>
    <w:p w:rsidR="00D255DF" w:rsidRDefault="00D255DF"/>
    <w:sectPr w:rsidR="00D25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C527D"/>
    <w:multiLevelType w:val="multilevel"/>
    <w:tmpl w:val="B81A44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>
    <w:useFELayout/>
  </w:compat>
  <w:rsids>
    <w:rsidRoot w:val="007867D7"/>
    <w:rsid w:val="007867D7"/>
    <w:rsid w:val="00D2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7"/>
    <w:rsid w:val="007867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ий текст7"/>
    <w:basedOn w:val="a"/>
    <w:link w:val="a3"/>
    <w:rsid w:val="007867D7"/>
    <w:pPr>
      <w:widowControl w:val="0"/>
      <w:shd w:val="clear" w:color="auto" w:fill="FFFFFF"/>
      <w:spacing w:after="1260" w:line="317" w:lineRule="exact"/>
      <w:ind w:hanging="14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">
    <w:name w:val="Основний текст5"/>
    <w:basedOn w:val="a3"/>
    <w:rsid w:val="007867D7"/>
    <w:rPr>
      <w:color w:val="000000"/>
      <w:spacing w:val="0"/>
      <w:w w:val="100"/>
      <w:position w:val="0"/>
      <w:u w:val="singl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1299</Words>
  <Characters>741</Characters>
  <Application>Microsoft Office Word</Application>
  <DocSecurity>0</DocSecurity>
  <Lines>6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2017-01-29T22:21:00Z</dcterms:created>
  <dcterms:modified xsi:type="dcterms:W3CDTF">2017-01-29T22:22:00Z</dcterms:modified>
</cp:coreProperties>
</file>